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6B" w:rsidRPr="00CB39B0" w:rsidRDefault="000B596B">
      <w:pPr>
        <w:rPr>
          <w:rFonts w:ascii="Arial" w:hAnsi="Arial" w:cs="Arial"/>
          <w:b/>
        </w:rPr>
      </w:pPr>
    </w:p>
    <w:p w:rsidR="000B596B" w:rsidRPr="00CB39B0" w:rsidRDefault="000B596B">
      <w:pPr>
        <w:rPr>
          <w:rFonts w:ascii="Arial" w:hAnsi="Arial" w:cs="Arial"/>
          <w:b/>
        </w:rPr>
      </w:pPr>
    </w:p>
    <w:p w:rsidR="000B596B" w:rsidRPr="00CB39B0" w:rsidRDefault="000B596B">
      <w:pPr>
        <w:rPr>
          <w:rFonts w:ascii="Arial" w:hAnsi="Arial" w:cs="Arial"/>
          <w:b/>
        </w:rPr>
      </w:pPr>
      <w:r w:rsidRPr="00CB39B0">
        <w:rPr>
          <w:rFonts w:ascii="Arial" w:hAnsi="Arial" w:cs="Arial"/>
          <w:b/>
        </w:rPr>
        <w:t>European Social Funding – Health and Wellbeing</w:t>
      </w:r>
    </w:p>
    <w:p w:rsidR="003A39C9" w:rsidRPr="00CB39B0" w:rsidRDefault="003A39C9" w:rsidP="003A39C9">
      <w:pPr>
        <w:rPr>
          <w:rFonts w:ascii="Arial" w:hAnsi="Arial" w:cs="Arial"/>
        </w:rPr>
      </w:pPr>
      <w:r w:rsidRPr="00CB39B0">
        <w:rPr>
          <w:rFonts w:ascii="Arial" w:hAnsi="Arial" w:cs="Arial"/>
        </w:rPr>
        <w:t>Futures Group (Futures), is a not-for-profit Ofsted rated ‘Outstanding’ provider of expert careers and employability advice and training.</w:t>
      </w:r>
    </w:p>
    <w:p w:rsidR="000B596B" w:rsidRDefault="00794436">
      <w:pPr>
        <w:rPr>
          <w:rFonts w:ascii="Arial" w:hAnsi="Arial" w:cs="Arial"/>
        </w:rPr>
      </w:pPr>
      <w:hyperlink r:id="rId7" w:history="1">
        <w:r w:rsidR="003A39C9" w:rsidRPr="00CB39B0">
          <w:rPr>
            <w:rStyle w:val="Hyperlink"/>
            <w:rFonts w:ascii="Arial" w:hAnsi="Arial" w:cs="Arial"/>
          </w:rPr>
          <w:t>https://www.the-futures-group.com/</w:t>
        </w:r>
      </w:hyperlink>
      <w:r w:rsidR="003A39C9" w:rsidRPr="00CB39B0">
        <w:rPr>
          <w:rFonts w:ascii="Arial" w:hAnsi="Arial" w:cs="Arial"/>
        </w:rPr>
        <w:t xml:space="preserve"> </w:t>
      </w:r>
    </w:p>
    <w:p w:rsidR="00794436" w:rsidRPr="00794436" w:rsidRDefault="00794436">
      <w:pPr>
        <w:rPr>
          <w:rFonts w:ascii="Arial" w:hAnsi="Arial" w:cs="Arial"/>
          <w:color w:val="0563C1" w:themeColor="hyperlink"/>
          <w:u w:val="single"/>
        </w:rPr>
      </w:pPr>
      <w:r w:rsidRPr="00CB39B0">
        <w:rPr>
          <w:rFonts w:ascii="Arial" w:hAnsi="Arial" w:cs="Arial"/>
        </w:rPr>
        <w:t>Please send your completed Stage 1 EOI no later than Friday 1</w:t>
      </w:r>
      <w:r w:rsidRPr="00CB39B0">
        <w:rPr>
          <w:rFonts w:ascii="Arial" w:hAnsi="Arial" w:cs="Arial"/>
          <w:vertAlign w:val="superscript"/>
        </w:rPr>
        <w:t>st</w:t>
      </w:r>
      <w:r w:rsidRPr="00CB39B0">
        <w:rPr>
          <w:rFonts w:ascii="Arial" w:hAnsi="Arial" w:cs="Arial"/>
        </w:rPr>
        <w:t xml:space="preserve"> March</w:t>
      </w:r>
      <w:r>
        <w:rPr>
          <w:rFonts w:ascii="Arial" w:hAnsi="Arial" w:cs="Arial"/>
        </w:rPr>
        <w:t xml:space="preserve"> 11.59pm</w:t>
      </w:r>
      <w:r w:rsidRPr="00CB39B0">
        <w:rPr>
          <w:rFonts w:ascii="Arial" w:hAnsi="Arial" w:cs="Arial"/>
        </w:rPr>
        <w:t xml:space="preserve"> to </w:t>
      </w:r>
      <w:hyperlink r:id="rId8" w:history="1">
        <w:r w:rsidRPr="00CB39B0">
          <w:rPr>
            <w:rStyle w:val="Hyperlink"/>
            <w:rFonts w:ascii="Arial" w:hAnsi="Arial" w:cs="Arial"/>
          </w:rPr>
          <w:t>alerts@the-futures-group.com</w:t>
        </w:r>
      </w:hyperlink>
      <w:bookmarkStart w:id="0" w:name="_GoBack"/>
      <w:bookmarkEnd w:id="0"/>
    </w:p>
    <w:p w:rsidR="00736140" w:rsidRPr="00CB39B0" w:rsidRDefault="00FD2775">
      <w:pPr>
        <w:rPr>
          <w:rFonts w:ascii="Arial" w:hAnsi="Arial" w:cs="Arial"/>
          <w:b/>
        </w:rPr>
      </w:pPr>
      <w:r w:rsidRPr="00CB39B0">
        <w:rPr>
          <w:rFonts w:ascii="Arial" w:hAnsi="Arial" w:cs="Arial"/>
          <w:b/>
        </w:rPr>
        <w:t xml:space="preserve">Introduction </w:t>
      </w:r>
    </w:p>
    <w:p w:rsidR="00C90BEA" w:rsidRPr="00CB39B0" w:rsidRDefault="00C90BEA" w:rsidP="00C90BEA">
      <w:pPr>
        <w:rPr>
          <w:rFonts w:ascii="Arial" w:hAnsi="Arial" w:cs="Arial"/>
        </w:rPr>
      </w:pPr>
      <w:r w:rsidRPr="00CB39B0">
        <w:rPr>
          <w:rFonts w:ascii="Arial" w:hAnsi="Arial" w:cs="Arial"/>
        </w:rPr>
        <w:t>D2N2 Local Enterprise Partnership (LEP) will be releasing a Health and Wellbeing European Social Funding (ESF) call in March 2019.</w:t>
      </w:r>
    </w:p>
    <w:p w:rsidR="00C90BEA" w:rsidRPr="00CB39B0" w:rsidRDefault="00C90BEA" w:rsidP="00C90BEA">
      <w:pPr>
        <w:rPr>
          <w:rFonts w:ascii="Arial" w:hAnsi="Arial" w:cs="Arial"/>
        </w:rPr>
      </w:pPr>
      <w:r w:rsidRPr="00CB39B0">
        <w:rPr>
          <w:rFonts w:ascii="Arial" w:hAnsi="Arial" w:cs="Arial"/>
        </w:rPr>
        <w:t>A draft of the call has been released. It contains two modules:</w:t>
      </w:r>
    </w:p>
    <w:p w:rsidR="00C90BEA" w:rsidRPr="00CB39B0" w:rsidRDefault="00C90BEA" w:rsidP="00C90BEA">
      <w:pPr>
        <w:rPr>
          <w:rFonts w:ascii="Arial" w:hAnsi="Arial" w:cs="Arial"/>
        </w:rPr>
      </w:pPr>
      <w:r w:rsidRPr="00CB39B0">
        <w:rPr>
          <w:rFonts w:ascii="Arial" w:hAnsi="Arial" w:cs="Arial"/>
        </w:rPr>
        <w:t xml:space="preserve">Module 1 – Health and Social Care Workforce Development </w:t>
      </w:r>
    </w:p>
    <w:p w:rsidR="00C90BEA" w:rsidRPr="00CB39B0" w:rsidRDefault="00C90BEA" w:rsidP="00C90BEA">
      <w:pPr>
        <w:rPr>
          <w:rFonts w:ascii="Arial" w:hAnsi="Arial" w:cs="Arial"/>
        </w:rPr>
      </w:pPr>
      <w:r w:rsidRPr="00CB39B0">
        <w:rPr>
          <w:rFonts w:ascii="Arial" w:hAnsi="Arial" w:cs="Arial"/>
        </w:rPr>
        <w:t xml:space="preserve">Module 2 – Improving the Health of the Local Workforce </w:t>
      </w:r>
    </w:p>
    <w:p w:rsidR="00C4367F" w:rsidRPr="00CB39B0" w:rsidRDefault="00C90BEA" w:rsidP="00C90BEA">
      <w:pPr>
        <w:rPr>
          <w:rFonts w:ascii="Arial" w:hAnsi="Arial" w:cs="Arial"/>
        </w:rPr>
      </w:pPr>
      <w:r w:rsidRPr="00CB39B0">
        <w:rPr>
          <w:rFonts w:ascii="Arial" w:hAnsi="Arial" w:cs="Arial"/>
        </w:rPr>
        <w:t xml:space="preserve">This programme aims to align current investment models for health and wellbeing delivery (both mainstream and third sector investment / delivery) with ESF to deliver and capture greater opportunities for the local economy. Particular priority outcomes include those that deliver improved wellbeing of the existing workforce to the benefit of the SME business-base, provide a wrap-around service to support individuals into the sector (with additional support for those in receipt of health-related benefits or build capacity to join up existing services and activity. </w:t>
      </w:r>
    </w:p>
    <w:p w:rsidR="00C90BEA" w:rsidRPr="00CB39B0" w:rsidRDefault="00C90BEA" w:rsidP="00C90BEA">
      <w:pPr>
        <w:rPr>
          <w:rFonts w:ascii="Arial" w:hAnsi="Arial" w:cs="Arial"/>
        </w:rPr>
      </w:pPr>
      <w:r w:rsidRPr="00CB39B0">
        <w:rPr>
          <w:rFonts w:ascii="Arial" w:hAnsi="Arial" w:cs="Arial"/>
        </w:rPr>
        <w:t>This call is closely linked to supporting employers with inclusive growth through raising the quality of HR and employment practices - provided through the SKILLS Local call (Priority 2.1). It is also linked to the employment call (1.1 for people with health-related barriers to employment (Currently delivered through the INSPIRE Local programme)</w:t>
      </w:r>
    </w:p>
    <w:p w:rsidR="00C90BEA" w:rsidRPr="00CB39B0" w:rsidRDefault="00C90BEA" w:rsidP="00C90BEA">
      <w:pPr>
        <w:rPr>
          <w:rFonts w:ascii="Arial" w:hAnsi="Arial" w:cs="Arial"/>
          <w:b/>
        </w:rPr>
      </w:pPr>
      <w:r w:rsidRPr="00F46386">
        <w:rPr>
          <w:rFonts w:ascii="Arial" w:hAnsi="Arial" w:cs="Arial"/>
          <w:b/>
        </w:rPr>
        <w:t xml:space="preserve">Futures is interested in </w:t>
      </w:r>
      <w:r w:rsidR="00A976B0" w:rsidRPr="00F46386">
        <w:rPr>
          <w:rFonts w:ascii="Arial" w:hAnsi="Arial" w:cs="Arial"/>
          <w:b/>
        </w:rPr>
        <w:t xml:space="preserve">exploring the development of a partnership with the aim of </w:t>
      </w:r>
      <w:r w:rsidRPr="00F46386">
        <w:rPr>
          <w:rFonts w:ascii="Arial" w:hAnsi="Arial" w:cs="Arial"/>
          <w:b/>
        </w:rPr>
        <w:t>delivering Module 2.</w:t>
      </w:r>
      <w:r w:rsidRPr="00CB39B0">
        <w:rPr>
          <w:rFonts w:ascii="Arial" w:hAnsi="Arial" w:cs="Arial"/>
          <w:b/>
        </w:rPr>
        <w:t xml:space="preserve"> </w:t>
      </w:r>
    </w:p>
    <w:p w:rsidR="00C90BEA" w:rsidRPr="00CB39B0" w:rsidRDefault="00C90BEA" w:rsidP="00C90BEA">
      <w:pPr>
        <w:rPr>
          <w:rFonts w:ascii="Arial" w:hAnsi="Arial" w:cs="Arial"/>
        </w:rPr>
      </w:pPr>
      <w:r w:rsidRPr="00CB39B0">
        <w:rPr>
          <w:rFonts w:ascii="Arial" w:hAnsi="Arial" w:cs="Arial"/>
        </w:rPr>
        <w:t xml:space="preserve">This module will capture and expand existing and evidenced good practice in health or other settings in supporting individuals to tackle their health and wellbeing issues to support sustained employment outcomes. </w:t>
      </w:r>
    </w:p>
    <w:p w:rsidR="00C90BEA" w:rsidRPr="00CB39B0" w:rsidRDefault="00C90BEA" w:rsidP="00C90BEA">
      <w:pPr>
        <w:rPr>
          <w:rFonts w:ascii="Arial" w:hAnsi="Arial" w:cs="Arial"/>
        </w:rPr>
      </w:pPr>
      <w:r w:rsidRPr="00CB39B0">
        <w:rPr>
          <w:rFonts w:ascii="Arial" w:hAnsi="Arial" w:cs="Arial"/>
        </w:rPr>
        <w:t>The module will support activities that deliver:</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Integration of health support with employment and skills activity to deliver enhanced health, wellbeing and economic outcomes;</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Improved referral pathways between GPs and other health professionals and employment / inclusion support services – including co-location of complimentary services;</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 xml:space="preserve">Early identification of those managing or developing long term conditions whilst in work or at risk of or in early stages of extended or repeated sickness absence; </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Increased employer awareness of occupational health services and referral processes;</w:t>
      </w:r>
    </w:p>
    <w:p w:rsidR="00C90BEA" w:rsidRPr="00CB39B0" w:rsidRDefault="00C90BEA" w:rsidP="00C90BEA">
      <w:pPr>
        <w:pStyle w:val="ListParagraph"/>
        <w:numPr>
          <w:ilvl w:val="0"/>
          <w:numId w:val="1"/>
        </w:numPr>
        <w:rPr>
          <w:rFonts w:ascii="Arial" w:hAnsi="Arial" w:cs="Arial"/>
        </w:rPr>
      </w:pPr>
      <w:r w:rsidRPr="00CB39B0">
        <w:rPr>
          <w:rFonts w:ascii="Arial" w:hAnsi="Arial" w:cs="Arial"/>
        </w:rPr>
        <w:lastRenderedPageBreak/>
        <w:t>Supporting people in SMEs with long term conditions to manage those conditions better in work;</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Supporting SME employers to make adjustments which enable employees to manage their health needs in work.</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Improved leadership and management within SMEs in relation to workforce wellbeing</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Locally embedded and aligned to existing provision and circumstances</w:t>
      </w:r>
    </w:p>
    <w:p w:rsidR="00C90BEA" w:rsidRPr="00CB39B0" w:rsidRDefault="00C90BEA" w:rsidP="00C90BEA">
      <w:pPr>
        <w:pStyle w:val="ListParagraph"/>
        <w:numPr>
          <w:ilvl w:val="0"/>
          <w:numId w:val="1"/>
        </w:numPr>
        <w:rPr>
          <w:rFonts w:ascii="Arial" w:hAnsi="Arial" w:cs="Arial"/>
        </w:rPr>
      </w:pPr>
      <w:r w:rsidRPr="00CB39B0">
        <w:rPr>
          <w:rFonts w:ascii="Arial" w:hAnsi="Arial" w:cs="Arial"/>
        </w:rPr>
        <w:t>Support for carers</w:t>
      </w:r>
    </w:p>
    <w:p w:rsidR="000B596B" w:rsidRPr="00CB39B0" w:rsidRDefault="000B596B">
      <w:pPr>
        <w:rPr>
          <w:rFonts w:ascii="Arial" w:hAnsi="Arial" w:cs="Arial"/>
        </w:rPr>
      </w:pPr>
    </w:p>
    <w:p w:rsidR="00C90BEA" w:rsidRPr="00CB39B0" w:rsidRDefault="005D5E6F">
      <w:pPr>
        <w:rPr>
          <w:rFonts w:ascii="Arial" w:hAnsi="Arial" w:cs="Arial"/>
        </w:rPr>
      </w:pPr>
      <w:r w:rsidRPr="00CB39B0">
        <w:rPr>
          <w:rFonts w:ascii="Arial" w:hAnsi="Arial" w:cs="Arial"/>
        </w:rPr>
        <w:t xml:space="preserve">Our proposal </w:t>
      </w:r>
    </w:p>
    <w:p w:rsidR="00E351EB" w:rsidRPr="00CB39B0" w:rsidRDefault="00E351EB" w:rsidP="00E351EB">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We plan to deliver a programme</w:t>
      </w:r>
      <w:r w:rsidR="00C90BEA" w:rsidRPr="00CB39B0">
        <w:rPr>
          <w:rFonts w:ascii="Arial" w:hAnsi="Arial" w:cs="Arial"/>
        </w:rPr>
        <w:t xml:space="preserve"> </w:t>
      </w:r>
      <w:r w:rsidRPr="00CB39B0">
        <w:rPr>
          <w:rFonts w:ascii="Arial" w:hAnsi="Arial" w:cs="Arial"/>
        </w:rPr>
        <w:t xml:space="preserve">that comprises three key elements, Business Engagement, Participant Support and Clinical Professionals. The three elements will work together to provide comprehensive and joined up provision. </w:t>
      </w:r>
    </w:p>
    <w:p w:rsidR="009228FA" w:rsidRPr="00CB39B0" w:rsidRDefault="009228FA" w:rsidP="00E351EB">
      <w:pPr>
        <w:autoSpaceDE w:val="0"/>
        <w:autoSpaceDN w:val="0"/>
        <w:adjustRightInd w:val="0"/>
        <w:spacing w:before="100" w:beforeAutospacing="1" w:after="100" w:afterAutospacing="1" w:line="276" w:lineRule="auto"/>
        <w:rPr>
          <w:rFonts w:ascii="Arial" w:hAnsi="Arial" w:cs="Arial"/>
          <w:b/>
        </w:rPr>
      </w:pPr>
      <w:r w:rsidRPr="00CB39B0">
        <w:rPr>
          <w:rFonts w:ascii="Arial" w:hAnsi="Arial" w:cs="Arial"/>
          <w:b/>
        </w:rPr>
        <w:t xml:space="preserve">Expression of Interest </w:t>
      </w:r>
      <w:r w:rsidR="00CB39B0">
        <w:rPr>
          <w:rFonts w:ascii="Arial" w:hAnsi="Arial" w:cs="Arial"/>
          <w:b/>
        </w:rPr>
        <w:t xml:space="preserve">(EOI) </w:t>
      </w:r>
      <w:r w:rsidRPr="00CB39B0">
        <w:rPr>
          <w:rFonts w:ascii="Arial" w:hAnsi="Arial" w:cs="Arial"/>
          <w:b/>
        </w:rPr>
        <w:t>process</w:t>
      </w:r>
    </w:p>
    <w:p w:rsidR="009228FA" w:rsidRPr="00CB39B0" w:rsidRDefault="009228FA" w:rsidP="002D2D40">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This process will be in two stage</w:t>
      </w:r>
      <w:r w:rsidR="002D2D40" w:rsidRPr="00CB39B0">
        <w:rPr>
          <w:rFonts w:ascii="Arial" w:hAnsi="Arial" w:cs="Arial"/>
        </w:rPr>
        <w:t>s</w:t>
      </w:r>
      <w:r w:rsidRPr="00CB39B0">
        <w:rPr>
          <w:rFonts w:ascii="Arial" w:hAnsi="Arial" w:cs="Arial"/>
        </w:rPr>
        <w:t xml:space="preserve">. </w:t>
      </w:r>
    </w:p>
    <w:p w:rsidR="009228FA" w:rsidRPr="00CB39B0" w:rsidRDefault="009228FA" w:rsidP="00E351EB">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Stage 1 – open now until the call is released in March</w:t>
      </w:r>
    </w:p>
    <w:p w:rsidR="00E351EB" w:rsidRPr="00CB39B0" w:rsidRDefault="00E351EB" w:rsidP="00E351EB">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 xml:space="preserve">We are seeking Expressions of Interest from organisations across D2N2 who are interested in becoming </w:t>
      </w:r>
      <w:r w:rsidR="009228FA" w:rsidRPr="00CB39B0">
        <w:rPr>
          <w:rFonts w:ascii="Arial" w:hAnsi="Arial" w:cs="Arial"/>
        </w:rPr>
        <w:t xml:space="preserve">delivery partners </w:t>
      </w:r>
      <w:r w:rsidR="002D2D40" w:rsidRPr="00CB39B0">
        <w:rPr>
          <w:rFonts w:ascii="Arial" w:hAnsi="Arial" w:cs="Arial"/>
        </w:rPr>
        <w:t xml:space="preserve">or stakeholders </w:t>
      </w:r>
      <w:r w:rsidR="009228FA" w:rsidRPr="00CB39B0">
        <w:rPr>
          <w:rFonts w:ascii="Arial" w:hAnsi="Arial" w:cs="Arial"/>
        </w:rPr>
        <w:t>in this call.</w:t>
      </w:r>
    </w:p>
    <w:p w:rsidR="00E351EB" w:rsidRPr="00CB39B0" w:rsidRDefault="009228FA" w:rsidP="00E351EB">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We would like to hear what your organisation</w:t>
      </w:r>
      <w:r w:rsidR="00E351EB" w:rsidRPr="00CB39B0">
        <w:rPr>
          <w:rFonts w:ascii="Arial" w:hAnsi="Arial" w:cs="Arial"/>
        </w:rPr>
        <w:t xml:space="preserve"> could deliver</w:t>
      </w:r>
      <w:r w:rsidRPr="00CB39B0">
        <w:rPr>
          <w:rFonts w:ascii="Arial" w:hAnsi="Arial" w:cs="Arial"/>
        </w:rPr>
        <w:t xml:space="preserve"> under the call priorities and what skills and expertise you would bring to add value to the model.</w:t>
      </w:r>
      <w:r w:rsidR="00E351EB" w:rsidRPr="00CB39B0">
        <w:rPr>
          <w:rFonts w:ascii="Arial" w:hAnsi="Arial" w:cs="Arial"/>
        </w:rPr>
        <w:t xml:space="preserve"> </w:t>
      </w:r>
      <w:r w:rsidR="007E51AE" w:rsidRPr="00CB39B0">
        <w:rPr>
          <w:rFonts w:ascii="Arial" w:hAnsi="Arial" w:cs="Arial"/>
        </w:rPr>
        <w:t>Word counts are a guideline - please kee</w:t>
      </w:r>
      <w:r w:rsidR="000B596B" w:rsidRPr="00CB39B0">
        <w:rPr>
          <w:rFonts w:ascii="Arial" w:hAnsi="Arial" w:cs="Arial"/>
        </w:rPr>
        <w:t>p your answer clear and concise; bullet points</w:t>
      </w:r>
      <w:r w:rsidR="007E51AE" w:rsidRPr="00CB39B0">
        <w:rPr>
          <w:rFonts w:ascii="Arial" w:hAnsi="Arial" w:cs="Arial"/>
        </w:rPr>
        <w:t xml:space="preserve"> are acceptable</w:t>
      </w:r>
      <w:r w:rsidR="000B596B" w:rsidRPr="00CB39B0">
        <w:rPr>
          <w:rFonts w:ascii="Arial" w:hAnsi="Arial" w:cs="Arial"/>
        </w:rPr>
        <w:t>.</w:t>
      </w:r>
      <w:r w:rsidR="007E51AE" w:rsidRPr="00CB39B0">
        <w:rPr>
          <w:rFonts w:ascii="Arial" w:hAnsi="Arial" w:cs="Arial"/>
        </w:rPr>
        <w:t xml:space="preserve"> </w:t>
      </w:r>
    </w:p>
    <w:p w:rsidR="00E351EB" w:rsidRPr="00CB39B0" w:rsidRDefault="00E351EB" w:rsidP="00DF1F74">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Delivery partners will need to be able to bring</w:t>
      </w:r>
      <w:r w:rsidR="00691AEC" w:rsidRPr="00CB39B0">
        <w:rPr>
          <w:rFonts w:ascii="Arial" w:hAnsi="Arial" w:cs="Arial"/>
        </w:rPr>
        <w:t xml:space="preserve"> 50%</w:t>
      </w:r>
      <w:r w:rsidRPr="00CB39B0">
        <w:rPr>
          <w:rFonts w:ascii="Arial" w:hAnsi="Arial" w:cs="Arial"/>
        </w:rPr>
        <w:t xml:space="preserve"> match funding as required by ESF funding rules. Please </w:t>
      </w:r>
      <w:r w:rsidR="00DF1F74" w:rsidRPr="00CB39B0">
        <w:rPr>
          <w:rFonts w:ascii="Arial" w:hAnsi="Arial" w:cs="Arial"/>
        </w:rPr>
        <w:t xml:space="preserve">see </w:t>
      </w:r>
      <w:r w:rsidR="00BE1F1F" w:rsidRPr="00CB39B0">
        <w:rPr>
          <w:rFonts w:ascii="Arial" w:hAnsi="Arial" w:cs="Arial"/>
        </w:rPr>
        <w:t xml:space="preserve">the programme guidance </w:t>
      </w:r>
      <w:hyperlink r:id="rId9" w:history="1">
        <w:r w:rsidR="00DF1F74" w:rsidRPr="00CB39B0">
          <w:rPr>
            <w:rStyle w:val="Hyperlink"/>
            <w:rFonts w:ascii="Arial" w:hAnsi="Arial" w:cs="Arial"/>
          </w:rPr>
          <w:t>here</w:t>
        </w:r>
      </w:hyperlink>
      <w:r w:rsidR="00DF1F74" w:rsidRPr="00CB39B0">
        <w:rPr>
          <w:rFonts w:ascii="Arial" w:hAnsi="Arial" w:cs="Arial"/>
        </w:rPr>
        <w:t xml:space="preserve"> </w:t>
      </w:r>
      <w:r w:rsidRPr="00CB39B0">
        <w:rPr>
          <w:rFonts w:ascii="Arial" w:hAnsi="Arial" w:cs="Arial"/>
        </w:rPr>
        <w:t>for more information</w:t>
      </w:r>
      <w:r w:rsidR="00DF1F74" w:rsidRPr="00CB39B0">
        <w:rPr>
          <w:rFonts w:ascii="Arial" w:hAnsi="Arial" w:cs="Arial"/>
        </w:rPr>
        <w:t xml:space="preserve"> on match funding</w:t>
      </w:r>
      <w:r w:rsidRPr="00CB39B0">
        <w:rPr>
          <w:rFonts w:ascii="Arial" w:hAnsi="Arial" w:cs="Arial"/>
        </w:rPr>
        <w:t>.</w:t>
      </w:r>
      <w:r w:rsidR="00DF1F74" w:rsidRPr="00CB39B0">
        <w:rPr>
          <w:rFonts w:ascii="Arial" w:hAnsi="Arial" w:cs="Arial"/>
        </w:rPr>
        <w:t xml:space="preserve"> </w:t>
      </w:r>
      <w:r w:rsidRPr="00CB39B0">
        <w:rPr>
          <w:rFonts w:ascii="Arial" w:hAnsi="Arial" w:cs="Arial"/>
        </w:rPr>
        <w:t xml:space="preserve"> </w:t>
      </w:r>
    </w:p>
    <w:p w:rsidR="007E51AE" w:rsidRPr="00CB39B0" w:rsidRDefault="00E351EB" w:rsidP="007E51AE">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 xml:space="preserve">If your organisation is unable to </w:t>
      </w:r>
      <w:r w:rsidR="0097075C" w:rsidRPr="00CB39B0">
        <w:rPr>
          <w:rFonts w:ascii="Arial" w:hAnsi="Arial" w:cs="Arial"/>
        </w:rPr>
        <w:t>provide</w:t>
      </w:r>
      <w:r w:rsidRPr="00CB39B0">
        <w:rPr>
          <w:rFonts w:ascii="Arial" w:hAnsi="Arial" w:cs="Arial"/>
        </w:rPr>
        <w:t xml:space="preserve"> match and therefore ineligible to receive ESF funding, please fill in the EOI in order to </w:t>
      </w:r>
      <w:r w:rsidR="0097075C" w:rsidRPr="00CB39B0">
        <w:rPr>
          <w:rFonts w:ascii="Arial" w:hAnsi="Arial" w:cs="Arial"/>
        </w:rPr>
        <w:t>become a stakeholder</w:t>
      </w:r>
      <w:r w:rsidR="002D2D40" w:rsidRPr="00CB39B0">
        <w:rPr>
          <w:rFonts w:ascii="Arial" w:hAnsi="Arial" w:cs="Arial"/>
        </w:rPr>
        <w:t xml:space="preserve"> and the role you would be interested in</w:t>
      </w:r>
      <w:r w:rsidR="0097075C" w:rsidRPr="00CB39B0">
        <w:rPr>
          <w:rFonts w:ascii="Arial" w:hAnsi="Arial" w:cs="Arial"/>
        </w:rPr>
        <w:t>, e.g. to be a referral partner, so that we can keep you up to date and involved in the project in order to link complementary provision across the region.</w:t>
      </w:r>
      <w:r w:rsidR="00691AEC" w:rsidRPr="00CB39B0">
        <w:rPr>
          <w:rFonts w:ascii="Arial" w:hAnsi="Arial" w:cs="Arial"/>
        </w:rPr>
        <w:t xml:space="preserve"> You only need to complete Stage 1 if this applies to you. </w:t>
      </w:r>
    </w:p>
    <w:p w:rsidR="00E351EB" w:rsidRPr="00CB39B0" w:rsidRDefault="007E51AE" w:rsidP="002D2D40">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We</w:t>
      </w:r>
      <w:r w:rsidR="00CB39B0">
        <w:rPr>
          <w:rFonts w:ascii="Arial" w:hAnsi="Arial" w:cs="Arial"/>
        </w:rPr>
        <w:t xml:space="preserve"> currently</w:t>
      </w:r>
      <w:r w:rsidRPr="00CB39B0">
        <w:rPr>
          <w:rFonts w:ascii="Arial" w:hAnsi="Arial" w:cs="Arial"/>
        </w:rPr>
        <w:t xml:space="preserve"> do not know how much funding will be available to partners</w:t>
      </w:r>
      <w:r w:rsidR="00CB39B0">
        <w:rPr>
          <w:rFonts w:ascii="Arial" w:hAnsi="Arial" w:cs="Arial"/>
        </w:rPr>
        <w:t xml:space="preserve">. At </w:t>
      </w:r>
      <w:r w:rsidR="00BE1F1F" w:rsidRPr="00CB39B0">
        <w:rPr>
          <w:rFonts w:ascii="Arial" w:hAnsi="Arial" w:cs="Arial"/>
        </w:rPr>
        <w:t>this stage we are interested in hearing from</w:t>
      </w:r>
      <w:r w:rsidR="00CB39B0">
        <w:rPr>
          <w:rFonts w:ascii="Arial" w:hAnsi="Arial" w:cs="Arial"/>
        </w:rPr>
        <w:t xml:space="preserve"> a broad range of</w:t>
      </w:r>
      <w:r w:rsidR="00BE1F1F" w:rsidRPr="00CB39B0">
        <w:rPr>
          <w:rFonts w:ascii="Arial" w:hAnsi="Arial" w:cs="Arial"/>
        </w:rPr>
        <w:t xml:space="preserve"> interested organisations and what services they could deliver against this call. </w:t>
      </w:r>
    </w:p>
    <w:p w:rsidR="00BE1F1F" w:rsidRPr="00CB39B0" w:rsidRDefault="00BE1F1F" w:rsidP="00BE1F1F">
      <w:pPr>
        <w:rPr>
          <w:rFonts w:ascii="Arial" w:hAnsi="Arial" w:cs="Arial"/>
          <w:b/>
        </w:rPr>
      </w:pPr>
      <w:r w:rsidRPr="00CB39B0">
        <w:rPr>
          <w:rFonts w:ascii="Arial" w:hAnsi="Arial" w:cs="Arial"/>
          <w:b/>
        </w:rPr>
        <w:t xml:space="preserve">Scoring criteria </w:t>
      </w:r>
    </w:p>
    <w:p w:rsidR="00BE1F1F" w:rsidRPr="00CB39B0" w:rsidRDefault="00BE1F1F" w:rsidP="00BE1F1F">
      <w:pPr>
        <w:rPr>
          <w:rFonts w:ascii="Arial" w:hAnsi="Arial" w:cs="Arial"/>
        </w:rPr>
      </w:pPr>
      <w:r w:rsidRPr="00CB39B0">
        <w:rPr>
          <w:rFonts w:ascii="Arial" w:hAnsi="Arial" w:cs="Arial"/>
        </w:rPr>
        <w:t>Applicants will not be subject to a rigorous scoring system at Stage 1</w:t>
      </w:r>
      <w:r w:rsidR="00CB39B0">
        <w:rPr>
          <w:rFonts w:ascii="Arial" w:hAnsi="Arial" w:cs="Arial"/>
        </w:rPr>
        <w:t>. Applicants</w:t>
      </w:r>
      <w:r w:rsidRPr="00CB39B0">
        <w:rPr>
          <w:rFonts w:ascii="Arial" w:hAnsi="Arial" w:cs="Arial"/>
        </w:rPr>
        <w:t xml:space="preserve"> will be invited to the next stage if their EOI </w:t>
      </w:r>
      <w:r w:rsidR="00CB39B0" w:rsidRPr="00CB39B0">
        <w:rPr>
          <w:rFonts w:ascii="Arial" w:hAnsi="Arial" w:cs="Arial"/>
        </w:rPr>
        <w:t xml:space="preserve">answers ‘yes’ to the </w:t>
      </w:r>
      <w:r w:rsidRPr="00CB39B0">
        <w:rPr>
          <w:rFonts w:ascii="Arial" w:hAnsi="Arial" w:cs="Arial"/>
        </w:rPr>
        <w:t>following</w:t>
      </w:r>
      <w:r w:rsidR="00CB39B0" w:rsidRPr="00CB39B0">
        <w:rPr>
          <w:rFonts w:ascii="Arial" w:hAnsi="Arial" w:cs="Arial"/>
        </w:rPr>
        <w:t xml:space="preserve"> questions</w:t>
      </w:r>
      <w:r w:rsidRPr="00CB39B0">
        <w:rPr>
          <w:rFonts w:ascii="Arial" w:hAnsi="Arial" w:cs="Arial"/>
        </w:rPr>
        <w:t>:</w:t>
      </w:r>
    </w:p>
    <w:p w:rsidR="00BE1F1F" w:rsidRPr="00CB39B0" w:rsidRDefault="00BE1F1F" w:rsidP="00BE1F1F">
      <w:pPr>
        <w:pStyle w:val="ListParagraph"/>
        <w:numPr>
          <w:ilvl w:val="0"/>
          <w:numId w:val="2"/>
        </w:numPr>
        <w:rPr>
          <w:rFonts w:ascii="Arial" w:hAnsi="Arial" w:cs="Arial"/>
        </w:rPr>
      </w:pPr>
      <w:r w:rsidRPr="00CB39B0">
        <w:rPr>
          <w:rFonts w:ascii="Arial" w:hAnsi="Arial" w:cs="Arial"/>
        </w:rPr>
        <w:t>Does the organisation deliver activity that is relevant to the Health and Wellbeing Call?</w:t>
      </w:r>
    </w:p>
    <w:p w:rsidR="00BE1F1F" w:rsidRPr="00CB39B0" w:rsidRDefault="00BE1F1F" w:rsidP="00BE1F1F">
      <w:pPr>
        <w:pStyle w:val="ListParagraph"/>
        <w:numPr>
          <w:ilvl w:val="0"/>
          <w:numId w:val="2"/>
        </w:numPr>
        <w:rPr>
          <w:rFonts w:ascii="Arial" w:hAnsi="Arial" w:cs="Arial"/>
        </w:rPr>
      </w:pPr>
      <w:r w:rsidRPr="00CB39B0">
        <w:rPr>
          <w:rFonts w:ascii="Arial" w:hAnsi="Arial" w:cs="Arial"/>
        </w:rPr>
        <w:lastRenderedPageBreak/>
        <w:t>Does the organisation propose a service/project that will meet the priorities of the Call and add value to the deliver</w:t>
      </w:r>
      <w:r w:rsidR="00CB39B0" w:rsidRPr="00CB39B0">
        <w:rPr>
          <w:rFonts w:ascii="Arial" w:hAnsi="Arial" w:cs="Arial"/>
        </w:rPr>
        <w:t>y</w:t>
      </w:r>
      <w:r w:rsidRPr="00CB39B0">
        <w:rPr>
          <w:rFonts w:ascii="Arial" w:hAnsi="Arial" w:cs="Arial"/>
        </w:rPr>
        <w:t xml:space="preserve"> model we propose?</w:t>
      </w:r>
    </w:p>
    <w:p w:rsidR="00BE1F1F" w:rsidRPr="00CB39B0" w:rsidRDefault="00BE1F1F" w:rsidP="00BE1F1F">
      <w:pPr>
        <w:pStyle w:val="ListParagraph"/>
        <w:numPr>
          <w:ilvl w:val="0"/>
          <w:numId w:val="2"/>
        </w:numPr>
        <w:rPr>
          <w:rFonts w:ascii="Arial" w:hAnsi="Arial" w:cs="Arial"/>
        </w:rPr>
      </w:pPr>
      <w:r w:rsidRPr="00CB39B0">
        <w:rPr>
          <w:rFonts w:ascii="Arial" w:hAnsi="Arial" w:cs="Arial"/>
        </w:rPr>
        <w:t>Does the organisation deliver within the D2N2 area?</w:t>
      </w:r>
    </w:p>
    <w:p w:rsidR="00BE1F1F" w:rsidRPr="00CB39B0" w:rsidRDefault="00BE1F1F" w:rsidP="00BE1F1F">
      <w:pPr>
        <w:pStyle w:val="ListParagraph"/>
        <w:numPr>
          <w:ilvl w:val="0"/>
          <w:numId w:val="2"/>
        </w:numPr>
        <w:rPr>
          <w:rFonts w:ascii="Arial" w:hAnsi="Arial" w:cs="Arial"/>
        </w:rPr>
      </w:pPr>
      <w:r w:rsidRPr="00CB39B0">
        <w:rPr>
          <w:rFonts w:ascii="Arial" w:hAnsi="Arial" w:cs="Arial"/>
        </w:rPr>
        <w:t xml:space="preserve">Does the organisation appear solvent and have the necessary expertise and experience to deliver and ESF funded programme? </w:t>
      </w:r>
    </w:p>
    <w:p w:rsidR="00BE1F1F" w:rsidRPr="00CB39B0" w:rsidRDefault="00BE1F1F" w:rsidP="00BE1F1F">
      <w:pPr>
        <w:pStyle w:val="ListParagraph"/>
        <w:numPr>
          <w:ilvl w:val="0"/>
          <w:numId w:val="2"/>
        </w:numPr>
        <w:rPr>
          <w:rFonts w:ascii="Arial" w:hAnsi="Arial" w:cs="Arial"/>
        </w:rPr>
      </w:pPr>
      <w:r w:rsidRPr="00CB39B0">
        <w:rPr>
          <w:rFonts w:ascii="Arial" w:hAnsi="Arial" w:cs="Arial"/>
        </w:rPr>
        <w:t>Does the organisation have match funding</w:t>
      </w:r>
      <w:r w:rsidR="00CB39B0" w:rsidRPr="00CB39B0">
        <w:rPr>
          <w:rFonts w:ascii="Arial" w:hAnsi="Arial" w:cs="Arial"/>
        </w:rPr>
        <w:t>, or wishes to be involved as a stakeholder</w:t>
      </w:r>
      <w:r w:rsidRPr="00CB39B0">
        <w:rPr>
          <w:rFonts w:ascii="Arial" w:hAnsi="Arial" w:cs="Arial"/>
        </w:rPr>
        <w:t xml:space="preserve">? </w:t>
      </w:r>
    </w:p>
    <w:p w:rsidR="00BE1F1F" w:rsidRPr="00CB39B0" w:rsidRDefault="00BE1F1F" w:rsidP="00E351EB">
      <w:pPr>
        <w:autoSpaceDE w:val="0"/>
        <w:autoSpaceDN w:val="0"/>
        <w:adjustRightInd w:val="0"/>
        <w:spacing w:before="100" w:beforeAutospacing="1" w:after="100" w:afterAutospacing="1" w:line="276" w:lineRule="auto"/>
        <w:rPr>
          <w:rFonts w:ascii="Arial" w:hAnsi="Arial" w:cs="Arial"/>
        </w:rPr>
      </w:pPr>
    </w:p>
    <w:p w:rsidR="009228FA" w:rsidRPr="00CB39B0" w:rsidRDefault="009228FA" w:rsidP="00E351EB">
      <w:pPr>
        <w:autoSpaceDE w:val="0"/>
        <w:autoSpaceDN w:val="0"/>
        <w:adjustRightInd w:val="0"/>
        <w:spacing w:before="100" w:beforeAutospacing="1" w:after="100" w:afterAutospacing="1" w:line="276" w:lineRule="auto"/>
        <w:rPr>
          <w:rFonts w:ascii="Arial" w:hAnsi="Arial" w:cs="Arial"/>
          <w:b/>
        </w:rPr>
      </w:pPr>
      <w:r w:rsidRPr="00CB39B0">
        <w:rPr>
          <w:rFonts w:ascii="Arial" w:hAnsi="Arial" w:cs="Arial"/>
          <w:b/>
        </w:rPr>
        <w:t xml:space="preserve">Stage 2 – released shortly after the call is published </w:t>
      </w:r>
    </w:p>
    <w:p w:rsidR="009228FA" w:rsidRPr="00CB39B0" w:rsidRDefault="009228FA" w:rsidP="00E351EB">
      <w:pPr>
        <w:autoSpaceDE w:val="0"/>
        <w:autoSpaceDN w:val="0"/>
        <w:adjustRightInd w:val="0"/>
        <w:spacing w:before="100" w:beforeAutospacing="1" w:after="100" w:afterAutospacing="1" w:line="276" w:lineRule="auto"/>
        <w:rPr>
          <w:rFonts w:ascii="Arial" w:hAnsi="Arial" w:cs="Arial"/>
        </w:rPr>
      </w:pPr>
      <w:r w:rsidRPr="00CB39B0">
        <w:rPr>
          <w:rFonts w:ascii="Arial" w:hAnsi="Arial" w:cs="Arial"/>
        </w:rPr>
        <w:t>After the call is released we will have much more details o</w:t>
      </w:r>
      <w:r w:rsidR="00BE1F1F" w:rsidRPr="00CB39B0">
        <w:rPr>
          <w:rFonts w:ascii="Arial" w:hAnsi="Arial" w:cs="Arial"/>
        </w:rPr>
        <w:t>n the specification, the budget,</w:t>
      </w:r>
      <w:r w:rsidRPr="00CB39B0">
        <w:rPr>
          <w:rFonts w:ascii="Arial" w:hAnsi="Arial" w:cs="Arial"/>
        </w:rPr>
        <w:t xml:space="preserve"> participant KPIs</w:t>
      </w:r>
      <w:r w:rsidR="00BE1F1F" w:rsidRPr="00CB39B0">
        <w:rPr>
          <w:rFonts w:ascii="Arial" w:hAnsi="Arial" w:cs="Arial"/>
        </w:rPr>
        <w:t xml:space="preserve"> and targets</w:t>
      </w:r>
      <w:r w:rsidRPr="00CB39B0">
        <w:rPr>
          <w:rFonts w:ascii="Arial" w:hAnsi="Arial" w:cs="Arial"/>
        </w:rPr>
        <w:t xml:space="preserve">. At this stage we will invite applicants who pass the criteria at EOI stage to submit a tender response with more details on delivery model, KPIs, budgets etc. </w:t>
      </w:r>
    </w:p>
    <w:p w:rsidR="00BE1F1F" w:rsidRPr="00CB39B0" w:rsidRDefault="00BE1F1F">
      <w:pPr>
        <w:rPr>
          <w:rFonts w:ascii="Arial" w:hAnsi="Arial" w:cs="Arial"/>
          <w:b/>
        </w:rPr>
      </w:pPr>
      <w:r w:rsidRPr="00CB39B0">
        <w:rPr>
          <w:rFonts w:ascii="Arial" w:hAnsi="Arial" w:cs="Arial"/>
          <w:b/>
        </w:rPr>
        <w:t>Applicant Instructions</w:t>
      </w:r>
    </w:p>
    <w:p w:rsidR="00F46386" w:rsidRPr="00F46386" w:rsidRDefault="007E51AE">
      <w:pPr>
        <w:rPr>
          <w:rFonts w:ascii="Arial" w:hAnsi="Arial" w:cs="Arial"/>
          <w:color w:val="0563C1" w:themeColor="hyperlink"/>
          <w:u w:val="single"/>
        </w:rPr>
      </w:pPr>
      <w:r w:rsidRPr="00CB39B0">
        <w:rPr>
          <w:rFonts w:ascii="Arial" w:hAnsi="Arial" w:cs="Arial"/>
        </w:rPr>
        <w:t>Please send your completed</w:t>
      </w:r>
      <w:r w:rsidR="00BE1F1F" w:rsidRPr="00CB39B0">
        <w:rPr>
          <w:rFonts w:ascii="Arial" w:hAnsi="Arial" w:cs="Arial"/>
        </w:rPr>
        <w:t xml:space="preserve"> Stage 1</w:t>
      </w:r>
      <w:r w:rsidRPr="00CB39B0">
        <w:rPr>
          <w:rFonts w:ascii="Arial" w:hAnsi="Arial" w:cs="Arial"/>
        </w:rPr>
        <w:t xml:space="preserve"> EOI no later than Friday 1</w:t>
      </w:r>
      <w:r w:rsidRPr="00CB39B0">
        <w:rPr>
          <w:rFonts w:ascii="Arial" w:hAnsi="Arial" w:cs="Arial"/>
          <w:vertAlign w:val="superscript"/>
        </w:rPr>
        <w:t>st</w:t>
      </w:r>
      <w:r w:rsidRPr="00CB39B0">
        <w:rPr>
          <w:rFonts w:ascii="Arial" w:hAnsi="Arial" w:cs="Arial"/>
        </w:rPr>
        <w:t xml:space="preserve"> March</w:t>
      </w:r>
      <w:r w:rsidR="00794436">
        <w:rPr>
          <w:rFonts w:ascii="Arial" w:hAnsi="Arial" w:cs="Arial"/>
        </w:rPr>
        <w:t xml:space="preserve"> 11.59pm</w:t>
      </w:r>
      <w:r w:rsidRPr="00CB39B0">
        <w:rPr>
          <w:rFonts w:ascii="Arial" w:hAnsi="Arial" w:cs="Arial"/>
        </w:rPr>
        <w:t xml:space="preserve"> to </w:t>
      </w:r>
      <w:hyperlink r:id="rId10" w:history="1">
        <w:r w:rsidRPr="00CB39B0">
          <w:rPr>
            <w:rStyle w:val="Hyperlink"/>
            <w:rFonts w:ascii="Arial" w:hAnsi="Arial" w:cs="Arial"/>
          </w:rPr>
          <w:t>alerts@the-futures-group.com</w:t>
        </w:r>
      </w:hyperlink>
    </w:p>
    <w:p w:rsidR="00F46386" w:rsidRDefault="00F46386">
      <w:pPr>
        <w:rPr>
          <w:rFonts w:ascii="Arial" w:hAnsi="Arial" w:cs="Arial"/>
        </w:rPr>
      </w:pPr>
      <w:r>
        <w:rPr>
          <w:rFonts w:ascii="Arial" w:hAnsi="Arial" w:cs="Arial"/>
        </w:rPr>
        <w:t xml:space="preserve">Please put your organisation name in the title of this document and the beginning of the email subject. </w:t>
      </w:r>
    </w:p>
    <w:p w:rsidR="007E51AE" w:rsidRPr="00CB39B0" w:rsidRDefault="00BE1F1F">
      <w:pPr>
        <w:rPr>
          <w:rFonts w:ascii="Arial" w:hAnsi="Arial" w:cs="Arial"/>
        </w:rPr>
      </w:pPr>
      <w:r w:rsidRPr="00CB39B0">
        <w:rPr>
          <w:rFonts w:ascii="Arial" w:hAnsi="Arial" w:cs="Arial"/>
        </w:rPr>
        <w:t>We will advise you of the outcome no later than Friday 15</w:t>
      </w:r>
      <w:r w:rsidRPr="00CB39B0">
        <w:rPr>
          <w:rFonts w:ascii="Arial" w:hAnsi="Arial" w:cs="Arial"/>
          <w:vertAlign w:val="superscript"/>
        </w:rPr>
        <w:t>th</w:t>
      </w:r>
      <w:r w:rsidRPr="00CB39B0">
        <w:rPr>
          <w:rFonts w:ascii="Arial" w:hAnsi="Arial" w:cs="Arial"/>
        </w:rPr>
        <w:t xml:space="preserve"> March. </w:t>
      </w:r>
    </w:p>
    <w:p w:rsidR="00BE1F1F" w:rsidRPr="00CB39B0" w:rsidRDefault="00604989" w:rsidP="00604989">
      <w:pPr>
        <w:rPr>
          <w:rFonts w:ascii="Arial" w:hAnsi="Arial" w:cs="Arial"/>
        </w:rPr>
      </w:pPr>
      <w:r w:rsidRPr="00CB39B0">
        <w:rPr>
          <w:rFonts w:ascii="Arial" w:hAnsi="Arial" w:cs="Arial"/>
        </w:rPr>
        <w:t>Word counts are a guideline - please keep your answer clear and concise; bullet points are acceptable.</w:t>
      </w:r>
    </w:p>
    <w:p w:rsidR="00604989" w:rsidRPr="00CB39B0" w:rsidRDefault="00604989">
      <w:pPr>
        <w:rPr>
          <w:rFonts w:ascii="Arial" w:hAnsi="Arial" w:cs="Arial"/>
          <w:b/>
        </w:rPr>
      </w:pPr>
    </w:p>
    <w:p w:rsidR="00CB39B0" w:rsidRDefault="00CB39B0">
      <w:pPr>
        <w:rPr>
          <w:rFonts w:ascii="Arial" w:hAnsi="Arial" w:cs="Arial"/>
          <w:b/>
        </w:rPr>
      </w:pPr>
    </w:p>
    <w:p w:rsidR="00BE1F1F" w:rsidRPr="00CB39B0" w:rsidRDefault="00BE1F1F">
      <w:pPr>
        <w:rPr>
          <w:rFonts w:ascii="Arial" w:hAnsi="Arial" w:cs="Arial"/>
          <w:b/>
        </w:rPr>
      </w:pPr>
      <w:r w:rsidRPr="00CB39B0">
        <w:rPr>
          <w:rFonts w:ascii="Arial" w:hAnsi="Arial" w:cs="Arial"/>
          <w:b/>
        </w:rPr>
        <w:t>Health and Wellbeing</w:t>
      </w:r>
    </w:p>
    <w:p w:rsidR="00BE1F1F" w:rsidRPr="00CB39B0" w:rsidRDefault="00BE1F1F">
      <w:pPr>
        <w:rPr>
          <w:rFonts w:ascii="Arial" w:hAnsi="Arial" w:cs="Arial"/>
          <w:b/>
        </w:rPr>
      </w:pPr>
      <w:r w:rsidRPr="00CB39B0">
        <w:rPr>
          <w:rFonts w:ascii="Arial" w:hAnsi="Arial" w:cs="Arial"/>
          <w:b/>
        </w:rPr>
        <w:t>Stage 1 – Expression of Interest</w:t>
      </w:r>
    </w:p>
    <w:p w:rsidR="00604989" w:rsidRPr="00CB39B0" w:rsidRDefault="00604989" w:rsidP="00604989">
      <w:pPr>
        <w:spacing w:before="4" w:after="0" w:line="240" w:lineRule="auto"/>
        <w:ind w:right="58"/>
        <w:jc w:val="both"/>
        <w:rPr>
          <w:rFonts w:ascii="Arial" w:hAnsi="Arial" w:cs="Arial"/>
          <w:b/>
        </w:rPr>
      </w:pPr>
      <w:r w:rsidRPr="00CB39B0">
        <w:rPr>
          <w:rFonts w:ascii="Arial" w:hAnsi="Arial" w:cs="Arial"/>
          <w:b/>
        </w:rPr>
        <w:t>Part A: Organisational Details</w:t>
      </w:r>
    </w:p>
    <w:p w:rsidR="00604989" w:rsidRPr="00CB39B0" w:rsidRDefault="00604989" w:rsidP="00604989">
      <w:pPr>
        <w:spacing w:before="4" w:after="0" w:line="240" w:lineRule="auto"/>
        <w:ind w:right="58"/>
        <w:jc w:val="both"/>
        <w:rPr>
          <w:rFonts w:ascii="Arial" w:hAnsi="Arial" w:cs="Arial"/>
          <w:b/>
        </w:rPr>
      </w:pPr>
    </w:p>
    <w:tbl>
      <w:tblPr>
        <w:tblStyle w:val="TableGrid"/>
        <w:tblW w:w="0" w:type="auto"/>
        <w:tblLook w:val="04A0" w:firstRow="1" w:lastRow="0" w:firstColumn="1" w:lastColumn="0" w:noHBand="0" w:noVBand="1"/>
      </w:tblPr>
      <w:tblGrid>
        <w:gridCol w:w="861"/>
        <w:gridCol w:w="3998"/>
        <w:gridCol w:w="4157"/>
      </w:tblGrid>
      <w:tr w:rsidR="00604989" w:rsidRPr="00CB39B0" w:rsidTr="00086FAE">
        <w:tc>
          <w:tcPr>
            <w:tcW w:w="9465" w:type="dxa"/>
            <w:gridSpan w:val="3"/>
            <w:shd w:val="clear" w:color="auto" w:fill="F2F2F2" w:themeFill="background1" w:themeFillShade="F2"/>
          </w:tcPr>
          <w:p w:rsidR="00604989" w:rsidRPr="00CB39B0" w:rsidRDefault="00604989" w:rsidP="00086FAE">
            <w:pPr>
              <w:ind w:right="57"/>
              <w:jc w:val="both"/>
              <w:rPr>
                <w:rFonts w:ascii="Arial" w:hAnsi="Arial" w:cs="Arial"/>
                <w:sz w:val="22"/>
                <w:szCs w:val="22"/>
              </w:rPr>
            </w:pPr>
            <w:r w:rsidRPr="00CB39B0">
              <w:rPr>
                <w:rFonts w:ascii="Arial" w:hAnsi="Arial" w:cs="Arial"/>
                <w:b/>
                <w:sz w:val="22"/>
                <w:szCs w:val="22"/>
              </w:rPr>
              <w:t>Section A</w:t>
            </w:r>
            <w:r w:rsidR="00CB39B0">
              <w:rPr>
                <w:rFonts w:ascii="Arial" w:hAnsi="Arial" w:cs="Arial"/>
                <w:b/>
                <w:sz w:val="22"/>
                <w:szCs w:val="22"/>
              </w:rPr>
              <w:t>1) Organisational Details</w:t>
            </w:r>
          </w:p>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A1.1</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Full name of applicant organisation:</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A1.2</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Type of organisation:</w:t>
            </w:r>
          </w:p>
          <w:p w:rsidR="00604989" w:rsidRPr="00CB39B0" w:rsidRDefault="00604989" w:rsidP="00604989">
            <w:pPr>
              <w:pStyle w:val="ListParagraph"/>
              <w:numPr>
                <w:ilvl w:val="0"/>
                <w:numId w:val="3"/>
              </w:numPr>
              <w:ind w:left="317" w:right="57" w:hanging="283"/>
              <w:jc w:val="both"/>
              <w:rPr>
                <w:rFonts w:ascii="Arial" w:hAnsi="Arial" w:cs="Arial"/>
                <w:sz w:val="22"/>
                <w:szCs w:val="22"/>
              </w:rPr>
            </w:pPr>
            <w:r w:rsidRPr="00CB39B0">
              <w:rPr>
                <w:rFonts w:ascii="Arial" w:hAnsi="Arial" w:cs="Arial"/>
                <w:sz w:val="22"/>
                <w:szCs w:val="22"/>
              </w:rPr>
              <w:t>Public Limited Company</w:t>
            </w:r>
          </w:p>
          <w:p w:rsidR="00604989" w:rsidRPr="00CB39B0" w:rsidRDefault="00604989" w:rsidP="00604989">
            <w:pPr>
              <w:pStyle w:val="ListParagraph"/>
              <w:numPr>
                <w:ilvl w:val="0"/>
                <w:numId w:val="3"/>
              </w:numPr>
              <w:ind w:left="317" w:right="57" w:hanging="283"/>
              <w:jc w:val="both"/>
              <w:rPr>
                <w:rFonts w:ascii="Arial" w:hAnsi="Arial" w:cs="Arial"/>
                <w:sz w:val="22"/>
                <w:szCs w:val="22"/>
              </w:rPr>
            </w:pPr>
            <w:r w:rsidRPr="00CB39B0">
              <w:rPr>
                <w:rFonts w:ascii="Arial" w:hAnsi="Arial" w:cs="Arial"/>
                <w:sz w:val="22"/>
                <w:szCs w:val="22"/>
              </w:rPr>
              <w:t>A Limited Company</w:t>
            </w:r>
          </w:p>
          <w:p w:rsidR="00604989" w:rsidRPr="00CB39B0" w:rsidRDefault="00604989" w:rsidP="00604989">
            <w:pPr>
              <w:pStyle w:val="ListParagraph"/>
              <w:numPr>
                <w:ilvl w:val="0"/>
                <w:numId w:val="3"/>
              </w:numPr>
              <w:ind w:left="317" w:right="57" w:hanging="283"/>
              <w:jc w:val="both"/>
              <w:rPr>
                <w:rFonts w:ascii="Arial" w:hAnsi="Arial" w:cs="Arial"/>
                <w:sz w:val="22"/>
                <w:szCs w:val="22"/>
              </w:rPr>
            </w:pPr>
            <w:r w:rsidRPr="00CB39B0">
              <w:rPr>
                <w:rFonts w:ascii="Arial" w:hAnsi="Arial" w:cs="Arial"/>
                <w:sz w:val="22"/>
                <w:szCs w:val="22"/>
              </w:rPr>
              <w:t>A Company Limited by Guarantee</w:t>
            </w:r>
          </w:p>
          <w:p w:rsidR="00604989" w:rsidRPr="00CB39B0" w:rsidRDefault="00604989" w:rsidP="00604989">
            <w:pPr>
              <w:pStyle w:val="ListParagraph"/>
              <w:numPr>
                <w:ilvl w:val="0"/>
                <w:numId w:val="3"/>
              </w:numPr>
              <w:ind w:left="317" w:right="57" w:hanging="283"/>
              <w:jc w:val="both"/>
              <w:rPr>
                <w:rFonts w:ascii="Arial" w:hAnsi="Arial" w:cs="Arial"/>
                <w:sz w:val="22"/>
                <w:szCs w:val="22"/>
              </w:rPr>
            </w:pPr>
            <w:r w:rsidRPr="00CB39B0">
              <w:rPr>
                <w:rFonts w:ascii="Arial" w:hAnsi="Arial" w:cs="Arial"/>
                <w:sz w:val="22"/>
                <w:szCs w:val="22"/>
              </w:rPr>
              <w:t>A Partnership</w:t>
            </w:r>
          </w:p>
          <w:p w:rsidR="00604989" w:rsidRPr="00CB39B0" w:rsidRDefault="00604989" w:rsidP="00604989">
            <w:pPr>
              <w:pStyle w:val="ListParagraph"/>
              <w:numPr>
                <w:ilvl w:val="0"/>
                <w:numId w:val="3"/>
              </w:numPr>
              <w:ind w:left="317" w:right="57" w:hanging="283"/>
              <w:jc w:val="both"/>
              <w:rPr>
                <w:rFonts w:ascii="Arial" w:hAnsi="Arial" w:cs="Arial"/>
                <w:sz w:val="22"/>
                <w:szCs w:val="22"/>
              </w:rPr>
            </w:pPr>
            <w:r w:rsidRPr="00CB39B0">
              <w:rPr>
                <w:rFonts w:ascii="Arial" w:hAnsi="Arial" w:cs="Arial"/>
                <w:sz w:val="22"/>
                <w:szCs w:val="22"/>
              </w:rPr>
              <w:t>A Charity</w:t>
            </w:r>
          </w:p>
          <w:p w:rsidR="00604989" w:rsidRPr="00CB39B0" w:rsidRDefault="00604989" w:rsidP="00604989">
            <w:pPr>
              <w:pStyle w:val="ListParagraph"/>
              <w:numPr>
                <w:ilvl w:val="0"/>
                <w:numId w:val="3"/>
              </w:numPr>
              <w:ind w:left="317" w:right="57" w:hanging="283"/>
              <w:jc w:val="both"/>
              <w:rPr>
                <w:rFonts w:ascii="Arial" w:hAnsi="Arial" w:cs="Arial"/>
                <w:b/>
                <w:sz w:val="22"/>
                <w:szCs w:val="22"/>
              </w:rPr>
            </w:pPr>
            <w:r w:rsidRPr="00CB39B0">
              <w:rPr>
                <w:rFonts w:ascii="Arial" w:hAnsi="Arial" w:cs="Arial"/>
                <w:sz w:val="22"/>
                <w:szCs w:val="22"/>
              </w:rPr>
              <w:t xml:space="preserve">Other (please specify): </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A1.3</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Company / Charity Registration Number:</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lastRenderedPageBreak/>
              <w:t>A1.4</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UKPRN (UK Provider Reference Number) if held:</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A1.5</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If your organisation is not incorporated in the UK, BUT is incorporated or registered overseas, then please give the country in which it is incorporated or registered and the registration number</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A1.6</w:t>
            </w:r>
          </w:p>
        </w:tc>
        <w:tc>
          <w:tcPr>
            <w:tcW w:w="4152" w:type="dxa"/>
          </w:tcPr>
          <w:p w:rsidR="00604989" w:rsidRPr="00CB39B0" w:rsidRDefault="00604989" w:rsidP="00086FAE">
            <w:pPr>
              <w:ind w:right="57"/>
              <w:rPr>
                <w:rFonts w:ascii="Arial" w:hAnsi="Arial" w:cs="Arial"/>
                <w:sz w:val="22"/>
                <w:szCs w:val="22"/>
              </w:rPr>
            </w:pPr>
            <w:r w:rsidRPr="00CB39B0">
              <w:rPr>
                <w:rFonts w:ascii="Arial" w:hAnsi="Arial" w:cs="Arial"/>
                <w:sz w:val="22"/>
                <w:szCs w:val="22"/>
              </w:rPr>
              <w:t>If your organisation is part of a group of companies incorporated or registered outside of the UK, please state:</w:t>
            </w:r>
          </w:p>
          <w:p w:rsidR="00604989" w:rsidRPr="00CB39B0" w:rsidRDefault="00604989" w:rsidP="00086FAE">
            <w:pPr>
              <w:ind w:right="57"/>
              <w:rPr>
                <w:rFonts w:ascii="Arial" w:hAnsi="Arial" w:cs="Arial"/>
                <w:sz w:val="22"/>
                <w:szCs w:val="22"/>
              </w:rPr>
            </w:pPr>
            <w:r w:rsidRPr="00CB39B0">
              <w:rPr>
                <w:rFonts w:ascii="Arial" w:hAnsi="Arial" w:cs="Arial"/>
                <w:sz w:val="22"/>
                <w:szCs w:val="22"/>
              </w:rPr>
              <w:t>• The registered name of your parent company</w:t>
            </w:r>
          </w:p>
          <w:p w:rsidR="00604989" w:rsidRPr="00CB39B0" w:rsidRDefault="00604989" w:rsidP="00086FAE">
            <w:pPr>
              <w:ind w:right="57"/>
              <w:rPr>
                <w:rFonts w:ascii="Arial" w:hAnsi="Arial" w:cs="Arial"/>
                <w:sz w:val="22"/>
                <w:szCs w:val="22"/>
              </w:rPr>
            </w:pPr>
            <w:r w:rsidRPr="00CB39B0">
              <w:rPr>
                <w:rFonts w:ascii="Arial" w:hAnsi="Arial" w:cs="Arial"/>
                <w:sz w:val="22"/>
                <w:szCs w:val="22"/>
              </w:rPr>
              <w:t>• The organisation with which it is registered</w:t>
            </w:r>
          </w:p>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 The country in which it is registered and the registration number</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A1.7</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Organisation website address:</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A1.8</w:t>
            </w:r>
          </w:p>
        </w:tc>
        <w:tc>
          <w:tcPr>
            <w:tcW w:w="4152" w:type="dxa"/>
          </w:tcPr>
          <w:p w:rsidR="00604989" w:rsidRPr="00CB39B0" w:rsidRDefault="00604989" w:rsidP="00604989">
            <w:pPr>
              <w:ind w:right="57"/>
              <w:jc w:val="both"/>
              <w:rPr>
                <w:rFonts w:ascii="Arial" w:hAnsi="Arial" w:cs="Arial"/>
                <w:sz w:val="22"/>
                <w:szCs w:val="22"/>
              </w:rPr>
            </w:pPr>
            <w:r w:rsidRPr="00CB39B0">
              <w:rPr>
                <w:rFonts w:ascii="Arial" w:hAnsi="Arial" w:cs="Arial"/>
                <w:sz w:val="22"/>
                <w:szCs w:val="22"/>
              </w:rPr>
              <w:t>Name and Job Title of main contact submitting this EOI:</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A1.9</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 xml:space="preserve">Full postal address of main contact: </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A1.10</w:t>
            </w: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E-mail address of main contact:</w:t>
            </w:r>
          </w:p>
        </w:tc>
        <w:tc>
          <w:tcPr>
            <w:tcW w:w="4452" w:type="dxa"/>
          </w:tcPr>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p>
        </w:tc>
        <w:tc>
          <w:tcPr>
            <w:tcW w:w="4152"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Telephone number of main contact (both landline and mobile):</w:t>
            </w:r>
          </w:p>
        </w:tc>
        <w:tc>
          <w:tcPr>
            <w:tcW w:w="4452" w:type="dxa"/>
          </w:tcPr>
          <w:p w:rsidR="00604989" w:rsidRPr="00CB39B0" w:rsidRDefault="00604989" w:rsidP="00086FAE">
            <w:pPr>
              <w:ind w:right="57"/>
              <w:jc w:val="both"/>
              <w:rPr>
                <w:rFonts w:ascii="Arial" w:hAnsi="Arial" w:cs="Arial"/>
                <w:b/>
                <w:sz w:val="22"/>
                <w:szCs w:val="22"/>
              </w:rPr>
            </w:pPr>
            <w:r w:rsidRPr="00CB39B0">
              <w:rPr>
                <w:rFonts w:ascii="Arial" w:hAnsi="Arial" w:cs="Arial"/>
                <w:b/>
                <w:sz w:val="22"/>
                <w:szCs w:val="22"/>
              </w:rPr>
              <w:t>`</w:t>
            </w:r>
          </w:p>
        </w:tc>
      </w:tr>
      <w:tr w:rsidR="00604989" w:rsidRPr="00CB39B0" w:rsidTr="00086FAE">
        <w:tc>
          <w:tcPr>
            <w:tcW w:w="861" w:type="dxa"/>
            <w:vMerge w:val="restart"/>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A1.11</w:t>
            </w:r>
          </w:p>
          <w:p w:rsidR="00604989" w:rsidRPr="00CB39B0" w:rsidRDefault="00604989" w:rsidP="00086FAE">
            <w:pPr>
              <w:ind w:right="57"/>
              <w:jc w:val="center"/>
              <w:rPr>
                <w:rFonts w:ascii="Arial" w:hAnsi="Arial" w:cs="Arial"/>
                <w:b/>
                <w:sz w:val="22"/>
                <w:szCs w:val="22"/>
              </w:rPr>
            </w:pPr>
          </w:p>
        </w:tc>
        <w:tc>
          <w:tcPr>
            <w:tcW w:w="8604" w:type="dxa"/>
            <w:gridSpan w:val="2"/>
          </w:tcPr>
          <w:p w:rsidR="00604989" w:rsidRPr="00CB39B0" w:rsidRDefault="00CD3F9C" w:rsidP="00086FAE">
            <w:pPr>
              <w:ind w:right="57"/>
              <w:jc w:val="both"/>
              <w:rPr>
                <w:rFonts w:ascii="Arial" w:hAnsi="Arial" w:cs="Arial"/>
                <w:sz w:val="22"/>
                <w:szCs w:val="22"/>
              </w:rPr>
            </w:pPr>
            <w:r w:rsidRPr="00CB39B0">
              <w:rPr>
                <w:rFonts w:ascii="Arial" w:hAnsi="Arial" w:cs="Arial"/>
                <w:sz w:val="22"/>
                <w:szCs w:val="22"/>
              </w:rPr>
              <w:t>Please provide an outline</w:t>
            </w:r>
            <w:r w:rsidR="00604989" w:rsidRPr="00CB39B0">
              <w:rPr>
                <w:rFonts w:ascii="Arial" w:hAnsi="Arial" w:cs="Arial"/>
                <w:sz w:val="22"/>
                <w:szCs w:val="22"/>
              </w:rPr>
              <w:t xml:space="preserve"> of your organisation and its main business activities</w:t>
            </w:r>
          </w:p>
          <w:p w:rsidR="00604989" w:rsidRPr="00CB39B0" w:rsidRDefault="00604989" w:rsidP="00086FAE">
            <w:pPr>
              <w:tabs>
                <w:tab w:val="left" w:pos="3390"/>
              </w:tabs>
              <w:ind w:right="57"/>
              <w:jc w:val="both"/>
              <w:rPr>
                <w:rFonts w:ascii="Arial" w:hAnsi="Arial" w:cs="Arial"/>
                <w:sz w:val="22"/>
                <w:szCs w:val="22"/>
              </w:rPr>
            </w:pPr>
            <w:r w:rsidRPr="00CB39B0">
              <w:rPr>
                <w:rFonts w:ascii="Arial" w:hAnsi="Arial" w:cs="Arial"/>
                <w:sz w:val="22"/>
                <w:szCs w:val="22"/>
              </w:rPr>
              <w:t xml:space="preserve">(maximum 100 words) </w:t>
            </w:r>
            <w:r w:rsidRPr="00CB39B0">
              <w:rPr>
                <w:rFonts w:ascii="Arial" w:hAnsi="Arial" w:cs="Arial"/>
                <w:sz w:val="22"/>
                <w:szCs w:val="22"/>
              </w:rPr>
              <w:tab/>
            </w:r>
          </w:p>
        </w:tc>
      </w:tr>
      <w:tr w:rsidR="00604989" w:rsidRPr="00CB39B0" w:rsidTr="00086FAE">
        <w:tc>
          <w:tcPr>
            <w:tcW w:w="861" w:type="dxa"/>
            <w:vMerge/>
            <w:shd w:val="clear" w:color="auto" w:fill="F2F2F2" w:themeFill="background1" w:themeFillShade="F2"/>
          </w:tcPr>
          <w:p w:rsidR="00604989" w:rsidRPr="00CB39B0" w:rsidRDefault="00604989" w:rsidP="00086FAE">
            <w:pPr>
              <w:ind w:right="57"/>
              <w:jc w:val="center"/>
              <w:rPr>
                <w:rFonts w:ascii="Arial" w:hAnsi="Arial" w:cs="Arial"/>
                <w:b/>
                <w:sz w:val="22"/>
                <w:szCs w:val="22"/>
              </w:rPr>
            </w:pPr>
          </w:p>
        </w:tc>
        <w:tc>
          <w:tcPr>
            <w:tcW w:w="8604" w:type="dxa"/>
            <w:gridSpan w:val="2"/>
          </w:tcPr>
          <w:p w:rsidR="00604989" w:rsidRPr="00CB39B0" w:rsidRDefault="00604989" w:rsidP="00086FAE">
            <w:pPr>
              <w:ind w:right="57"/>
              <w:jc w:val="both"/>
              <w:rPr>
                <w:rFonts w:ascii="Arial" w:hAnsi="Arial" w:cs="Arial"/>
                <w:b/>
                <w:sz w:val="22"/>
                <w:szCs w:val="22"/>
              </w:rPr>
            </w:pPr>
          </w:p>
          <w:p w:rsidR="00604989" w:rsidRPr="00CB39B0" w:rsidRDefault="00604989" w:rsidP="00086FAE">
            <w:pPr>
              <w:ind w:right="57"/>
              <w:jc w:val="both"/>
              <w:rPr>
                <w:rFonts w:ascii="Arial" w:hAnsi="Arial" w:cs="Arial"/>
                <w:b/>
                <w:sz w:val="22"/>
                <w:szCs w:val="22"/>
              </w:rPr>
            </w:pPr>
          </w:p>
          <w:p w:rsidR="00604989" w:rsidRPr="00CB39B0" w:rsidRDefault="00604989" w:rsidP="00086FAE">
            <w:pPr>
              <w:ind w:right="57"/>
              <w:jc w:val="both"/>
              <w:rPr>
                <w:rFonts w:ascii="Arial" w:hAnsi="Arial" w:cs="Arial"/>
                <w:b/>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A1.12</w:t>
            </w:r>
          </w:p>
        </w:tc>
        <w:tc>
          <w:tcPr>
            <w:tcW w:w="8604" w:type="dxa"/>
            <w:gridSpan w:val="2"/>
          </w:tcPr>
          <w:p w:rsidR="00604989" w:rsidRPr="00CB39B0" w:rsidRDefault="00604989" w:rsidP="00086FAE">
            <w:pPr>
              <w:ind w:right="57"/>
              <w:jc w:val="both"/>
              <w:rPr>
                <w:rFonts w:ascii="Arial" w:hAnsi="Arial" w:cs="Arial"/>
                <w:color w:val="0D0D0D"/>
                <w:sz w:val="22"/>
                <w:szCs w:val="22"/>
              </w:rPr>
            </w:pPr>
            <w:r w:rsidRPr="00CB39B0">
              <w:rPr>
                <w:rFonts w:ascii="Arial" w:hAnsi="Arial" w:cs="Arial"/>
                <w:color w:val="0D0D0D"/>
                <w:sz w:val="22"/>
                <w:szCs w:val="22"/>
              </w:rPr>
              <w:t>[not used]</w:t>
            </w: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p>
        </w:tc>
        <w:tc>
          <w:tcPr>
            <w:tcW w:w="8604" w:type="dxa"/>
            <w:gridSpan w:val="2"/>
          </w:tcPr>
          <w:p w:rsidR="00604989" w:rsidRPr="00CB39B0" w:rsidRDefault="00604989" w:rsidP="00086FAE">
            <w:pPr>
              <w:ind w:right="57"/>
              <w:jc w:val="both"/>
              <w:rPr>
                <w:rFonts w:ascii="Arial" w:hAnsi="Arial" w:cs="Arial"/>
                <w:color w:val="0D0D0D"/>
                <w:sz w:val="22"/>
                <w:szCs w:val="22"/>
              </w:rPr>
            </w:pPr>
          </w:p>
          <w:p w:rsidR="00604989" w:rsidRPr="00CB39B0" w:rsidRDefault="00604989" w:rsidP="00086FAE">
            <w:pPr>
              <w:ind w:right="57"/>
              <w:jc w:val="both"/>
              <w:rPr>
                <w:rFonts w:ascii="Arial" w:hAnsi="Arial" w:cs="Arial"/>
                <w:color w:val="0D0D0D"/>
                <w:sz w:val="22"/>
                <w:szCs w:val="22"/>
              </w:rPr>
            </w:pPr>
          </w:p>
          <w:p w:rsidR="00604989" w:rsidRPr="00CB39B0" w:rsidRDefault="00604989" w:rsidP="00086FAE">
            <w:pPr>
              <w:ind w:right="57"/>
              <w:jc w:val="both"/>
              <w:rPr>
                <w:rFonts w:ascii="Arial" w:hAnsi="Arial" w:cs="Arial"/>
                <w:color w:val="0D0D0D"/>
                <w:sz w:val="22"/>
                <w:szCs w:val="22"/>
              </w:rPr>
            </w:pP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A1.13</w:t>
            </w:r>
          </w:p>
        </w:tc>
        <w:tc>
          <w:tcPr>
            <w:tcW w:w="8604" w:type="dxa"/>
            <w:gridSpan w:val="2"/>
          </w:tcPr>
          <w:p w:rsidR="00604989" w:rsidRPr="00CB39B0" w:rsidRDefault="00604989" w:rsidP="00086FAE">
            <w:pPr>
              <w:ind w:right="57"/>
              <w:jc w:val="both"/>
              <w:rPr>
                <w:rFonts w:ascii="Arial" w:hAnsi="Arial" w:cs="Arial"/>
                <w:color w:val="0D0D0D"/>
                <w:sz w:val="22"/>
                <w:szCs w:val="22"/>
              </w:rPr>
            </w:pPr>
            <w:r w:rsidRPr="00CB39B0">
              <w:rPr>
                <w:rFonts w:ascii="Arial" w:hAnsi="Arial" w:cs="Arial"/>
                <w:color w:val="000000"/>
                <w:sz w:val="22"/>
                <w:szCs w:val="22"/>
              </w:rPr>
              <w:t>How many full time equivalent staff does your organisation employ?</w:t>
            </w:r>
          </w:p>
        </w:tc>
      </w:tr>
      <w:tr w:rsidR="00604989" w:rsidRPr="00CB39B0" w:rsidTr="00086FAE">
        <w:tc>
          <w:tcPr>
            <w:tcW w:w="861"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p>
        </w:tc>
        <w:tc>
          <w:tcPr>
            <w:tcW w:w="4152" w:type="dxa"/>
          </w:tcPr>
          <w:p w:rsidR="00604989" w:rsidRPr="00CB39B0" w:rsidRDefault="00604989" w:rsidP="00604989">
            <w:pPr>
              <w:pStyle w:val="ListParagraph"/>
              <w:numPr>
                <w:ilvl w:val="0"/>
                <w:numId w:val="4"/>
              </w:numPr>
              <w:tabs>
                <w:tab w:val="num" w:pos="0"/>
              </w:tabs>
              <w:rPr>
                <w:rFonts w:ascii="Arial" w:hAnsi="Arial" w:cs="Arial"/>
                <w:color w:val="000000"/>
                <w:sz w:val="22"/>
                <w:szCs w:val="22"/>
              </w:rPr>
            </w:pPr>
            <w:r w:rsidRPr="00CB39B0">
              <w:rPr>
                <w:rFonts w:ascii="Arial" w:hAnsi="Arial" w:cs="Arial"/>
                <w:color w:val="000000"/>
                <w:sz w:val="22"/>
                <w:szCs w:val="22"/>
              </w:rPr>
              <w:t>1 – 9 employees / volunteers</w:t>
            </w:r>
          </w:p>
          <w:p w:rsidR="00604989" w:rsidRPr="00CB39B0" w:rsidRDefault="00604989" w:rsidP="00604989">
            <w:pPr>
              <w:pStyle w:val="ListParagraph"/>
              <w:numPr>
                <w:ilvl w:val="0"/>
                <w:numId w:val="4"/>
              </w:numPr>
              <w:tabs>
                <w:tab w:val="num" w:pos="0"/>
              </w:tabs>
              <w:rPr>
                <w:rFonts w:ascii="Arial" w:hAnsi="Arial" w:cs="Arial"/>
                <w:color w:val="000000"/>
                <w:sz w:val="22"/>
                <w:szCs w:val="22"/>
              </w:rPr>
            </w:pPr>
            <w:r w:rsidRPr="00CB39B0">
              <w:rPr>
                <w:rFonts w:ascii="Arial" w:hAnsi="Arial" w:cs="Arial"/>
                <w:color w:val="000000"/>
                <w:sz w:val="22"/>
                <w:szCs w:val="22"/>
              </w:rPr>
              <w:t>10 – 49 employees / volunteers</w:t>
            </w:r>
          </w:p>
          <w:p w:rsidR="00604989" w:rsidRPr="00CB39B0" w:rsidRDefault="00604989" w:rsidP="00604989">
            <w:pPr>
              <w:pStyle w:val="ListParagraph"/>
              <w:numPr>
                <w:ilvl w:val="0"/>
                <w:numId w:val="4"/>
              </w:numPr>
              <w:tabs>
                <w:tab w:val="num" w:pos="0"/>
              </w:tabs>
              <w:rPr>
                <w:rFonts w:ascii="Arial" w:hAnsi="Arial" w:cs="Arial"/>
                <w:color w:val="000000"/>
                <w:sz w:val="22"/>
                <w:szCs w:val="22"/>
              </w:rPr>
            </w:pPr>
            <w:r w:rsidRPr="00CB39B0">
              <w:rPr>
                <w:rFonts w:ascii="Arial" w:hAnsi="Arial" w:cs="Arial"/>
                <w:color w:val="000000"/>
                <w:sz w:val="22"/>
                <w:szCs w:val="22"/>
              </w:rPr>
              <w:t>50 – 249 employees / volunteers</w:t>
            </w:r>
          </w:p>
          <w:p w:rsidR="00604989" w:rsidRPr="00CB39B0" w:rsidRDefault="00604989" w:rsidP="00604989">
            <w:pPr>
              <w:pStyle w:val="ListParagraph"/>
              <w:numPr>
                <w:ilvl w:val="0"/>
                <w:numId w:val="4"/>
              </w:numPr>
              <w:tabs>
                <w:tab w:val="num" w:pos="0"/>
              </w:tabs>
              <w:rPr>
                <w:rFonts w:ascii="Arial" w:hAnsi="Arial" w:cs="Arial"/>
                <w:color w:val="000000"/>
                <w:sz w:val="22"/>
                <w:szCs w:val="22"/>
              </w:rPr>
            </w:pPr>
            <w:r w:rsidRPr="00CB39B0">
              <w:rPr>
                <w:rFonts w:ascii="Arial" w:hAnsi="Arial" w:cs="Arial"/>
                <w:color w:val="000000"/>
                <w:sz w:val="22"/>
                <w:szCs w:val="22"/>
              </w:rPr>
              <w:t>250 - 4999 employees / volunteers</w:t>
            </w:r>
          </w:p>
          <w:p w:rsidR="00604989" w:rsidRPr="00CB39B0" w:rsidRDefault="00604989" w:rsidP="00604989">
            <w:pPr>
              <w:pStyle w:val="ListParagraph"/>
              <w:numPr>
                <w:ilvl w:val="0"/>
                <w:numId w:val="4"/>
              </w:numPr>
              <w:tabs>
                <w:tab w:val="num" w:pos="0"/>
              </w:tabs>
              <w:rPr>
                <w:rFonts w:ascii="Arial" w:hAnsi="Arial" w:cs="Arial"/>
                <w:color w:val="000000"/>
                <w:sz w:val="22"/>
                <w:szCs w:val="22"/>
              </w:rPr>
            </w:pPr>
            <w:r w:rsidRPr="00CB39B0">
              <w:rPr>
                <w:rFonts w:ascii="Arial" w:hAnsi="Arial" w:cs="Arial"/>
                <w:color w:val="000000"/>
                <w:sz w:val="22"/>
                <w:szCs w:val="22"/>
              </w:rPr>
              <w:t>More than 5000 employees / volunteers</w:t>
            </w:r>
          </w:p>
          <w:p w:rsidR="00604989" w:rsidRPr="00CB39B0" w:rsidRDefault="00604989" w:rsidP="00086FAE">
            <w:pPr>
              <w:ind w:right="57"/>
              <w:jc w:val="both"/>
              <w:rPr>
                <w:rFonts w:ascii="Arial" w:hAnsi="Arial" w:cs="Arial"/>
                <w:color w:val="000000"/>
                <w:sz w:val="22"/>
                <w:szCs w:val="22"/>
              </w:rPr>
            </w:pPr>
          </w:p>
        </w:tc>
        <w:tc>
          <w:tcPr>
            <w:tcW w:w="4452" w:type="dxa"/>
          </w:tcPr>
          <w:p w:rsidR="00604989" w:rsidRPr="00CB39B0" w:rsidRDefault="00604989" w:rsidP="00086FAE">
            <w:pPr>
              <w:ind w:right="57"/>
              <w:jc w:val="both"/>
              <w:rPr>
                <w:rFonts w:ascii="Arial" w:hAnsi="Arial" w:cs="Arial"/>
                <w:color w:val="000000"/>
                <w:sz w:val="22"/>
                <w:szCs w:val="22"/>
              </w:rPr>
            </w:pPr>
          </w:p>
        </w:tc>
      </w:tr>
    </w:tbl>
    <w:p w:rsidR="00604989" w:rsidRPr="00CB39B0" w:rsidRDefault="00604989" w:rsidP="00604989">
      <w:pPr>
        <w:spacing w:before="4" w:after="0" w:line="240" w:lineRule="auto"/>
        <w:ind w:right="58"/>
        <w:jc w:val="both"/>
        <w:rPr>
          <w:rFonts w:ascii="Arial" w:hAnsi="Arial" w:cs="Arial"/>
          <w:b/>
        </w:rPr>
      </w:pPr>
    </w:p>
    <w:p w:rsidR="00BE1F1F" w:rsidRPr="00CB39B0" w:rsidRDefault="00604989">
      <w:pPr>
        <w:rPr>
          <w:rFonts w:ascii="Arial" w:hAnsi="Arial" w:cs="Arial"/>
        </w:rPr>
      </w:pPr>
      <w:r w:rsidRPr="00CB39B0">
        <w:rPr>
          <w:rFonts w:ascii="Arial" w:hAnsi="Arial" w:cs="Arial"/>
        </w:rPr>
        <w:t xml:space="preserve">Part B Health and Wellbeing Project </w:t>
      </w:r>
    </w:p>
    <w:tbl>
      <w:tblPr>
        <w:tblStyle w:val="TableGrid"/>
        <w:tblW w:w="0" w:type="auto"/>
        <w:tblLook w:val="04A0" w:firstRow="1" w:lastRow="0" w:firstColumn="1" w:lastColumn="0" w:noHBand="0" w:noVBand="1"/>
      </w:tblPr>
      <w:tblGrid>
        <w:gridCol w:w="850"/>
        <w:gridCol w:w="4121"/>
        <w:gridCol w:w="2022"/>
        <w:gridCol w:w="2023"/>
      </w:tblGrid>
      <w:tr w:rsidR="00604989" w:rsidRPr="00CB39B0" w:rsidTr="00604989">
        <w:tc>
          <w:tcPr>
            <w:tcW w:w="9016" w:type="dxa"/>
            <w:gridSpan w:val="4"/>
            <w:shd w:val="clear" w:color="auto" w:fill="F2F2F2" w:themeFill="background1" w:themeFillShade="F2"/>
          </w:tcPr>
          <w:p w:rsidR="00604989" w:rsidRPr="00CB39B0" w:rsidRDefault="00604989" w:rsidP="00086FAE">
            <w:pPr>
              <w:ind w:right="57"/>
              <w:jc w:val="both"/>
              <w:rPr>
                <w:rFonts w:ascii="Arial" w:hAnsi="Arial" w:cs="Arial"/>
                <w:b/>
                <w:sz w:val="22"/>
                <w:szCs w:val="22"/>
              </w:rPr>
            </w:pPr>
            <w:r w:rsidRPr="00CB39B0">
              <w:rPr>
                <w:rFonts w:ascii="Arial" w:hAnsi="Arial" w:cs="Arial"/>
                <w:b/>
                <w:sz w:val="22"/>
                <w:szCs w:val="22"/>
              </w:rPr>
              <w:t>Section B1) Core Service Requirement</w:t>
            </w:r>
          </w:p>
          <w:p w:rsidR="00604989" w:rsidRPr="00CB39B0" w:rsidRDefault="00604989" w:rsidP="00086FAE">
            <w:pPr>
              <w:ind w:right="57"/>
              <w:jc w:val="both"/>
              <w:rPr>
                <w:rFonts w:ascii="Arial" w:hAnsi="Arial" w:cs="Arial"/>
                <w:b/>
                <w:sz w:val="22"/>
                <w:szCs w:val="22"/>
              </w:rPr>
            </w:pPr>
          </w:p>
        </w:tc>
      </w:tr>
      <w:tr w:rsidR="00604989" w:rsidRPr="00CB39B0" w:rsidTr="00604989">
        <w:tc>
          <w:tcPr>
            <w:tcW w:w="850" w:type="dxa"/>
            <w:shd w:val="clear" w:color="auto" w:fill="F2F2F2" w:themeFill="background1" w:themeFillShade="F2"/>
          </w:tcPr>
          <w:p w:rsidR="00604989" w:rsidRPr="00CB39B0" w:rsidRDefault="00604989" w:rsidP="00086FAE">
            <w:pPr>
              <w:ind w:right="57"/>
              <w:jc w:val="center"/>
              <w:rPr>
                <w:rFonts w:ascii="Arial" w:hAnsi="Arial" w:cs="Arial"/>
                <w:b/>
                <w:sz w:val="22"/>
                <w:szCs w:val="22"/>
              </w:rPr>
            </w:pPr>
            <w:r w:rsidRPr="00CB39B0">
              <w:rPr>
                <w:rFonts w:ascii="Arial" w:hAnsi="Arial" w:cs="Arial"/>
                <w:b/>
                <w:sz w:val="22"/>
                <w:szCs w:val="22"/>
              </w:rPr>
              <w:t>B1.1</w:t>
            </w:r>
          </w:p>
        </w:tc>
        <w:tc>
          <w:tcPr>
            <w:tcW w:w="4121" w:type="dxa"/>
          </w:tcPr>
          <w:p w:rsidR="00604989" w:rsidRPr="00CB39B0" w:rsidRDefault="00604989" w:rsidP="00086FAE">
            <w:pPr>
              <w:ind w:right="57"/>
              <w:jc w:val="both"/>
              <w:rPr>
                <w:rFonts w:ascii="Arial" w:hAnsi="Arial" w:cs="Arial"/>
                <w:sz w:val="22"/>
                <w:szCs w:val="22"/>
              </w:rPr>
            </w:pPr>
            <w:r w:rsidRPr="00CB39B0">
              <w:rPr>
                <w:rFonts w:ascii="Arial" w:hAnsi="Arial" w:cs="Arial"/>
                <w:sz w:val="22"/>
                <w:szCs w:val="22"/>
              </w:rPr>
              <w:t>What geographical areas does your organisation cover?</w:t>
            </w:r>
          </w:p>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(100 words max)</w:t>
            </w:r>
          </w:p>
        </w:tc>
        <w:tc>
          <w:tcPr>
            <w:tcW w:w="4045" w:type="dxa"/>
            <w:gridSpan w:val="2"/>
          </w:tcPr>
          <w:p w:rsidR="00604989" w:rsidRPr="00CB39B0" w:rsidRDefault="00604989" w:rsidP="00086FAE">
            <w:pPr>
              <w:ind w:right="57"/>
              <w:jc w:val="both"/>
              <w:rPr>
                <w:rFonts w:ascii="Arial" w:hAnsi="Arial" w:cs="Arial"/>
                <w:sz w:val="22"/>
                <w:szCs w:val="22"/>
              </w:rPr>
            </w:pPr>
          </w:p>
          <w:p w:rsidR="00604989" w:rsidRPr="00CB39B0" w:rsidRDefault="00604989" w:rsidP="00086FAE">
            <w:pPr>
              <w:ind w:right="57"/>
              <w:jc w:val="both"/>
              <w:rPr>
                <w:rFonts w:ascii="Arial" w:hAnsi="Arial" w:cs="Arial"/>
                <w:b/>
                <w:sz w:val="22"/>
                <w:szCs w:val="22"/>
              </w:rPr>
            </w:pPr>
          </w:p>
          <w:p w:rsidR="00604989" w:rsidRPr="00CB39B0" w:rsidRDefault="00604989" w:rsidP="00086FAE">
            <w:pPr>
              <w:ind w:right="57"/>
              <w:jc w:val="both"/>
              <w:rPr>
                <w:rFonts w:ascii="Arial" w:hAnsi="Arial" w:cs="Arial"/>
                <w:b/>
                <w:sz w:val="22"/>
                <w:szCs w:val="22"/>
              </w:rPr>
            </w:pPr>
          </w:p>
          <w:p w:rsidR="00604989" w:rsidRPr="00CB39B0" w:rsidRDefault="00604989" w:rsidP="00086FAE">
            <w:pPr>
              <w:ind w:right="57"/>
              <w:jc w:val="both"/>
              <w:rPr>
                <w:rFonts w:ascii="Arial" w:hAnsi="Arial" w:cs="Arial"/>
                <w:b/>
                <w:sz w:val="22"/>
                <w:szCs w:val="22"/>
              </w:rPr>
            </w:pPr>
          </w:p>
        </w:tc>
      </w:tr>
      <w:tr w:rsidR="00CD3F9C" w:rsidRPr="00CB39B0" w:rsidTr="00A675E7">
        <w:tc>
          <w:tcPr>
            <w:tcW w:w="850" w:type="dxa"/>
            <w:vMerge w:val="restart"/>
            <w:shd w:val="clear" w:color="auto" w:fill="F2F2F2" w:themeFill="background1" w:themeFillShade="F2"/>
          </w:tcPr>
          <w:p w:rsidR="00CD3F9C" w:rsidRPr="00CB39B0" w:rsidRDefault="00CB39B0" w:rsidP="00086FAE">
            <w:pPr>
              <w:ind w:right="57"/>
              <w:jc w:val="center"/>
              <w:rPr>
                <w:rFonts w:ascii="Arial" w:hAnsi="Arial" w:cs="Arial"/>
                <w:b/>
                <w:sz w:val="22"/>
                <w:szCs w:val="22"/>
              </w:rPr>
            </w:pPr>
            <w:r>
              <w:rPr>
                <w:rFonts w:ascii="Arial" w:hAnsi="Arial" w:cs="Arial"/>
                <w:b/>
                <w:sz w:val="22"/>
                <w:szCs w:val="22"/>
              </w:rPr>
              <w:lastRenderedPageBreak/>
              <w:t>B1.2</w:t>
            </w:r>
          </w:p>
        </w:tc>
        <w:tc>
          <w:tcPr>
            <w:tcW w:w="4121" w:type="dxa"/>
            <w:vMerge w:val="restart"/>
          </w:tcPr>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Match funding: please choose one of the following options:</w:t>
            </w:r>
          </w:p>
        </w:tc>
        <w:tc>
          <w:tcPr>
            <w:tcW w:w="2022" w:type="dxa"/>
          </w:tcPr>
          <w:p w:rsidR="00CD3F9C" w:rsidRPr="00CB39B0" w:rsidRDefault="00CD3F9C" w:rsidP="00086FAE">
            <w:pPr>
              <w:ind w:right="57"/>
              <w:jc w:val="both"/>
              <w:rPr>
                <w:rFonts w:ascii="Arial" w:hAnsi="Arial" w:cs="Arial"/>
                <w:sz w:val="22"/>
                <w:szCs w:val="22"/>
              </w:rPr>
            </w:pPr>
          </w:p>
        </w:tc>
        <w:tc>
          <w:tcPr>
            <w:tcW w:w="2023" w:type="dxa"/>
          </w:tcPr>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Please ‘x’</w:t>
            </w:r>
          </w:p>
        </w:tc>
      </w:tr>
      <w:tr w:rsidR="00CD3F9C" w:rsidRPr="00CB39B0" w:rsidTr="004C1BC6">
        <w:tc>
          <w:tcPr>
            <w:tcW w:w="850" w:type="dxa"/>
            <w:vMerge/>
            <w:shd w:val="clear" w:color="auto" w:fill="F2F2F2" w:themeFill="background1" w:themeFillShade="F2"/>
          </w:tcPr>
          <w:p w:rsidR="00CD3F9C" w:rsidRPr="00CB39B0" w:rsidRDefault="00CD3F9C" w:rsidP="00086FAE">
            <w:pPr>
              <w:ind w:right="57"/>
              <w:jc w:val="center"/>
              <w:rPr>
                <w:rFonts w:ascii="Arial" w:hAnsi="Arial" w:cs="Arial"/>
                <w:b/>
                <w:sz w:val="22"/>
                <w:szCs w:val="22"/>
              </w:rPr>
            </w:pPr>
          </w:p>
        </w:tc>
        <w:tc>
          <w:tcPr>
            <w:tcW w:w="4121" w:type="dxa"/>
            <w:vMerge/>
          </w:tcPr>
          <w:p w:rsidR="00CD3F9C" w:rsidRPr="00CB39B0" w:rsidRDefault="00CD3F9C" w:rsidP="00086FAE">
            <w:pPr>
              <w:ind w:right="57"/>
              <w:jc w:val="both"/>
              <w:rPr>
                <w:rFonts w:ascii="Arial" w:hAnsi="Arial" w:cs="Arial"/>
                <w:sz w:val="22"/>
                <w:szCs w:val="22"/>
              </w:rPr>
            </w:pPr>
          </w:p>
        </w:tc>
        <w:tc>
          <w:tcPr>
            <w:tcW w:w="2022" w:type="dxa"/>
          </w:tcPr>
          <w:p w:rsidR="00CD3F9C" w:rsidRPr="00CB39B0" w:rsidRDefault="00CD3F9C" w:rsidP="00CD3F9C">
            <w:pPr>
              <w:ind w:right="57"/>
              <w:jc w:val="both"/>
              <w:rPr>
                <w:rFonts w:ascii="Arial" w:hAnsi="Arial" w:cs="Arial"/>
                <w:sz w:val="22"/>
                <w:szCs w:val="22"/>
              </w:rPr>
            </w:pPr>
            <w:r w:rsidRPr="00CB39B0">
              <w:rPr>
                <w:rFonts w:ascii="Arial" w:hAnsi="Arial" w:cs="Arial"/>
                <w:sz w:val="22"/>
                <w:szCs w:val="22"/>
              </w:rPr>
              <w:t>My organisation is able to bring and would like to be a delivery partner</w:t>
            </w:r>
          </w:p>
        </w:tc>
        <w:tc>
          <w:tcPr>
            <w:tcW w:w="2023" w:type="dxa"/>
          </w:tcPr>
          <w:p w:rsidR="00CD3F9C" w:rsidRPr="00CB39B0" w:rsidRDefault="00CD3F9C" w:rsidP="00CD3F9C">
            <w:pPr>
              <w:ind w:right="57"/>
              <w:jc w:val="both"/>
              <w:rPr>
                <w:rFonts w:ascii="Arial" w:hAnsi="Arial" w:cs="Arial"/>
                <w:sz w:val="22"/>
                <w:szCs w:val="22"/>
              </w:rPr>
            </w:pPr>
          </w:p>
        </w:tc>
      </w:tr>
      <w:tr w:rsidR="00CD3F9C" w:rsidRPr="00CB39B0" w:rsidTr="004C1BC6">
        <w:tc>
          <w:tcPr>
            <w:tcW w:w="850" w:type="dxa"/>
            <w:vMerge/>
            <w:shd w:val="clear" w:color="auto" w:fill="F2F2F2" w:themeFill="background1" w:themeFillShade="F2"/>
          </w:tcPr>
          <w:p w:rsidR="00CD3F9C" w:rsidRPr="00CB39B0" w:rsidRDefault="00CD3F9C" w:rsidP="00086FAE">
            <w:pPr>
              <w:ind w:right="57"/>
              <w:jc w:val="center"/>
              <w:rPr>
                <w:rFonts w:ascii="Arial" w:hAnsi="Arial" w:cs="Arial"/>
                <w:b/>
                <w:sz w:val="22"/>
                <w:szCs w:val="22"/>
              </w:rPr>
            </w:pPr>
          </w:p>
        </w:tc>
        <w:tc>
          <w:tcPr>
            <w:tcW w:w="4121" w:type="dxa"/>
            <w:vMerge/>
          </w:tcPr>
          <w:p w:rsidR="00CD3F9C" w:rsidRPr="00CB39B0" w:rsidRDefault="00CD3F9C" w:rsidP="00086FAE">
            <w:pPr>
              <w:ind w:right="57"/>
              <w:jc w:val="both"/>
              <w:rPr>
                <w:rFonts w:ascii="Arial" w:hAnsi="Arial" w:cs="Arial"/>
                <w:sz w:val="22"/>
                <w:szCs w:val="22"/>
              </w:rPr>
            </w:pPr>
          </w:p>
        </w:tc>
        <w:tc>
          <w:tcPr>
            <w:tcW w:w="2022" w:type="dxa"/>
          </w:tcPr>
          <w:p w:rsidR="00CD3F9C" w:rsidRPr="00CB39B0" w:rsidRDefault="00CD3F9C" w:rsidP="00CD3F9C">
            <w:pPr>
              <w:ind w:right="57"/>
              <w:jc w:val="both"/>
              <w:rPr>
                <w:rFonts w:ascii="Arial" w:hAnsi="Arial" w:cs="Arial"/>
                <w:sz w:val="22"/>
                <w:szCs w:val="22"/>
              </w:rPr>
            </w:pPr>
            <w:r w:rsidRPr="00CB39B0">
              <w:rPr>
                <w:rFonts w:ascii="Arial" w:hAnsi="Arial" w:cs="Arial"/>
                <w:sz w:val="22"/>
                <w:szCs w:val="22"/>
              </w:rPr>
              <w:t>My organisation in unable to bring match funding and would like to be involved as a stakeholder</w:t>
            </w:r>
          </w:p>
        </w:tc>
        <w:tc>
          <w:tcPr>
            <w:tcW w:w="2023" w:type="dxa"/>
          </w:tcPr>
          <w:p w:rsidR="00CD3F9C" w:rsidRPr="00CB39B0" w:rsidRDefault="00CD3F9C" w:rsidP="00CD3F9C">
            <w:pPr>
              <w:ind w:right="57"/>
              <w:jc w:val="both"/>
              <w:rPr>
                <w:rFonts w:ascii="Arial" w:hAnsi="Arial" w:cs="Arial"/>
                <w:sz w:val="22"/>
                <w:szCs w:val="22"/>
              </w:rPr>
            </w:pPr>
          </w:p>
        </w:tc>
      </w:tr>
      <w:tr w:rsidR="00CD3F9C" w:rsidRPr="00CB39B0" w:rsidTr="004C1BC6">
        <w:tc>
          <w:tcPr>
            <w:tcW w:w="850" w:type="dxa"/>
            <w:vMerge/>
            <w:shd w:val="clear" w:color="auto" w:fill="F2F2F2" w:themeFill="background1" w:themeFillShade="F2"/>
          </w:tcPr>
          <w:p w:rsidR="00CD3F9C" w:rsidRPr="00CB39B0" w:rsidRDefault="00CD3F9C" w:rsidP="00086FAE">
            <w:pPr>
              <w:ind w:right="57"/>
              <w:jc w:val="center"/>
              <w:rPr>
                <w:rFonts w:ascii="Arial" w:hAnsi="Arial" w:cs="Arial"/>
                <w:b/>
                <w:sz w:val="22"/>
                <w:szCs w:val="22"/>
              </w:rPr>
            </w:pPr>
          </w:p>
        </w:tc>
        <w:tc>
          <w:tcPr>
            <w:tcW w:w="4121" w:type="dxa"/>
            <w:vMerge/>
          </w:tcPr>
          <w:p w:rsidR="00CD3F9C" w:rsidRPr="00CB39B0" w:rsidRDefault="00CD3F9C" w:rsidP="00086FAE">
            <w:pPr>
              <w:ind w:right="57"/>
              <w:jc w:val="both"/>
              <w:rPr>
                <w:rFonts w:ascii="Arial" w:hAnsi="Arial" w:cs="Arial"/>
                <w:sz w:val="22"/>
                <w:szCs w:val="22"/>
              </w:rPr>
            </w:pPr>
          </w:p>
        </w:tc>
        <w:tc>
          <w:tcPr>
            <w:tcW w:w="2022" w:type="dxa"/>
          </w:tcPr>
          <w:p w:rsidR="00CD3F9C" w:rsidRPr="00CB39B0" w:rsidRDefault="00CD3F9C" w:rsidP="00CD3F9C">
            <w:pPr>
              <w:ind w:right="57"/>
              <w:jc w:val="both"/>
              <w:rPr>
                <w:rFonts w:ascii="Arial" w:hAnsi="Arial" w:cs="Arial"/>
                <w:sz w:val="22"/>
                <w:szCs w:val="22"/>
              </w:rPr>
            </w:pPr>
            <w:r w:rsidRPr="00CB39B0">
              <w:rPr>
                <w:rFonts w:ascii="Arial" w:hAnsi="Arial" w:cs="Arial"/>
                <w:sz w:val="22"/>
                <w:szCs w:val="22"/>
              </w:rPr>
              <w:t>Other -</w:t>
            </w:r>
          </w:p>
        </w:tc>
        <w:tc>
          <w:tcPr>
            <w:tcW w:w="2023" w:type="dxa"/>
          </w:tcPr>
          <w:p w:rsidR="00CD3F9C" w:rsidRPr="00CB39B0" w:rsidRDefault="00CD3F9C" w:rsidP="00CD3F9C">
            <w:pPr>
              <w:ind w:right="57"/>
              <w:jc w:val="both"/>
              <w:rPr>
                <w:rFonts w:ascii="Arial" w:hAnsi="Arial" w:cs="Arial"/>
                <w:sz w:val="22"/>
                <w:szCs w:val="22"/>
              </w:rPr>
            </w:pPr>
            <w:r w:rsidRPr="00CB39B0">
              <w:rPr>
                <w:rFonts w:ascii="Arial" w:hAnsi="Arial" w:cs="Arial"/>
                <w:sz w:val="22"/>
                <w:szCs w:val="22"/>
              </w:rPr>
              <w:t>Please give any details you believe are relevant to this section</w:t>
            </w:r>
          </w:p>
        </w:tc>
      </w:tr>
      <w:tr w:rsidR="00CD3F9C" w:rsidRPr="00CB39B0" w:rsidTr="00604989">
        <w:tc>
          <w:tcPr>
            <w:tcW w:w="850" w:type="dxa"/>
            <w:shd w:val="clear" w:color="auto" w:fill="F2F2F2" w:themeFill="background1" w:themeFillShade="F2"/>
          </w:tcPr>
          <w:p w:rsidR="00CD3F9C" w:rsidRPr="00CB39B0" w:rsidRDefault="00CD3F9C" w:rsidP="00CB39B0">
            <w:pPr>
              <w:ind w:right="57"/>
              <w:jc w:val="center"/>
              <w:rPr>
                <w:rFonts w:ascii="Arial" w:hAnsi="Arial" w:cs="Arial"/>
                <w:b/>
                <w:sz w:val="22"/>
                <w:szCs w:val="22"/>
              </w:rPr>
            </w:pPr>
            <w:r w:rsidRPr="00CB39B0">
              <w:rPr>
                <w:rFonts w:ascii="Arial" w:hAnsi="Arial" w:cs="Arial"/>
                <w:b/>
                <w:sz w:val="22"/>
                <w:szCs w:val="22"/>
              </w:rPr>
              <w:t>B1.</w:t>
            </w:r>
            <w:r w:rsidR="00CB39B0">
              <w:rPr>
                <w:rFonts w:ascii="Arial" w:hAnsi="Arial" w:cs="Arial"/>
                <w:b/>
                <w:sz w:val="22"/>
                <w:szCs w:val="22"/>
              </w:rPr>
              <w:t>3</w:t>
            </w:r>
          </w:p>
        </w:tc>
        <w:tc>
          <w:tcPr>
            <w:tcW w:w="4121" w:type="dxa"/>
          </w:tcPr>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Please describe your current or past experience delivering ESF programmes?</w:t>
            </w:r>
          </w:p>
          <w:p w:rsidR="00CD3F9C" w:rsidRPr="00CB39B0" w:rsidRDefault="00CD3F9C" w:rsidP="00086FAE">
            <w:pPr>
              <w:ind w:right="57"/>
              <w:jc w:val="both"/>
              <w:rPr>
                <w:rFonts w:ascii="Arial" w:hAnsi="Arial" w:cs="Arial"/>
                <w:sz w:val="22"/>
                <w:szCs w:val="22"/>
              </w:rPr>
            </w:pPr>
          </w:p>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(200 words max)</w:t>
            </w:r>
          </w:p>
          <w:p w:rsidR="00CD3F9C" w:rsidRPr="00CB39B0" w:rsidRDefault="00CD3F9C" w:rsidP="00086FAE">
            <w:pPr>
              <w:ind w:right="57"/>
              <w:jc w:val="both"/>
              <w:rPr>
                <w:rFonts w:ascii="Arial" w:hAnsi="Arial" w:cs="Arial"/>
                <w:sz w:val="22"/>
                <w:szCs w:val="22"/>
              </w:rPr>
            </w:pPr>
          </w:p>
        </w:tc>
        <w:tc>
          <w:tcPr>
            <w:tcW w:w="4045" w:type="dxa"/>
            <w:gridSpan w:val="2"/>
          </w:tcPr>
          <w:p w:rsidR="00CD3F9C" w:rsidRPr="00CB39B0" w:rsidRDefault="00CD3F9C" w:rsidP="00086FAE">
            <w:pPr>
              <w:ind w:right="57"/>
              <w:jc w:val="both"/>
              <w:rPr>
                <w:rFonts w:ascii="Arial" w:hAnsi="Arial" w:cs="Arial"/>
                <w:sz w:val="22"/>
                <w:szCs w:val="22"/>
              </w:rPr>
            </w:pPr>
          </w:p>
        </w:tc>
      </w:tr>
      <w:tr w:rsidR="00CD3F9C" w:rsidRPr="00CB39B0" w:rsidTr="00604989">
        <w:tc>
          <w:tcPr>
            <w:tcW w:w="850" w:type="dxa"/>
            <w:shd w:val="clear" w:color="auto" w:fill="F2F2F2" w:themeFill="background1" w:themeFillShade="F2"/>
          </w:tcPr>
          <w:p w:rsidR="00CD3F9C" w:rsidRPr="00CB39B0" w:rsidRDefault="00CB39B0" w:rsidP="00086FAE">
            <w:pPr>
              <w:ind w:right="57"/>
              <w:jc w:val="center"/>
              <w:rPr>
                <w:rFonts w:ascii="Arial" w:hAnsi="Arial" w:cs="Arial"/>
                <w:b/>
                <w:sz w:val="22"/>
                <w:szCs w:val="22"/>
              </w:rPr>
            </w:pPr>
            <w:r>
              <w:rPr>
                <w:rFonts w:ascii="Arial" w:hAnsi="Arial" w:cs="Arial"/>
                <w:b/>
                <w:sz w:val="22"/>
                <w:szCs w:val="22"/>
              </w:rPr>
              <w:t>B1.4</w:t>
            </w:r>
          </w:p>
        </w:tc>
        <w:tc>
          <w:tcPr>
            <w:tcW w:w="4121" w:type="dxa"/>
          </w:tcPr>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Please describe what you would propose to deliver under this ESF funding priority?</w:t>
            </w:r>
          </w:p>
          <w:p w:rsidR="00CD3F9C" w:rsidRPr="00CB39B0" w:rsidRDefault="00CD3F9C" w:rsidP="00086FAE">
            <w:pPr>
              <w:ind w:right="57"/>
              <w:jc w:val="both"/>
              <w:rPr>
                <w:rFonts w:ascii="Arial" w:hAnsi="Arial" w:cs="Arial"/>
                <w:sz w:val="22"/>
                <w:szCs w:val="22"/>
              </w:rPr>
            </w:pPr>
          </w:p>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(200 words max)</w:t>
            </w:r>
          </w:p>
          <w:p w:rsidR="00CD3F9C" w:rsidRPr="00CB39B0" w:rsidRDefault="00CD3F9C" w:rsidP="00086FAE">
            <w:pPr>
              <w:ind w:right="57"/>
              <w:jc w:val="both"/>
              <w:rPr>
                <w:rFonts w:ascii="Arial" w:hAnsi="Arial" w:cs="Arial"/>
                <w:sz w:val="22"/>
                <w:szCs w:val="22"/>
              </w:rPr>
            </w:pPr>
          </w:p>
        </w:tc>
        <w:tc>
          <w:tcPr>
            <w:tcW w:w="4045" w:type="dxa"/>
            <w:gridSpan w:val="2"/>
          </w:tcPr>
          <w:p w:rsidR="00CD3F9C" w:rsidRPr="00CB39B0" w:rsidRDefault="00CD3F9C" w:rsidP="00086FAE">
            <w:pPr>
              <w:ind w:right="57"/>
              <w:jc w:val="both"/>
              <w:rPr>
                <w:rFonts w:ascii="Arial" w:hAnsi="Arial" w:cs="Arial"/>
                <w:sz w:val="22"/>
                <w:szCs w:val="22"/>
              </w:rPr>
            </w:pPr>
          </w:p>
        </w:tc>
      </w:tr>
      <w:tr w:rsidR="00CD3F9C" w:rsidRPr="00CB39B0" w:rsidTr="00604989">
        <w:tc>
          <w:tcPr>
            <w:tcW w:w="850" w:type="dxa"/>
            <w:shd w:val="clear" w:color="auto" w:fill="F2F2F2" w:themeFill="background1" w:themeFillShade="F2"/>
          </w:tcPr>
          <w:p w:rsidR="00CD3F9C" w:rsidRPr="00CB39B0" w:rsidRDefault="00CB39B0" w:rsidP="00086FAE">
            <w:pPr>
              <w:ind w:right="57"/>
              <w:jc w:val="center"/>
              <w:rPr>
                <w:rFonts w:ascii="Arial" w:hAnsi="Arial" w:cs="Arial"/>
                <w:b/>
                <w:sz w:val="22"/>
                <w:szCs w:val="22"/>
              </w:rPr>
            </w:pPr>
            <w:r>
              <w:rPr>
                <w:rFonts w:ascii="Arial" w:hAnsi="Arial" w:cs="Arial"/>
                <w:b/>
                <w:sz w:val="22"/>
                <w:szCs w:val="22"/>
              </w:rPr>
              <w:t>B1.5</w:t>
            </w:r>
          </w:p>
        </w:tc>
        <w:tc>
          <w:tcPr>
            <w:tcW w:w="4121" w:type="dxa"/>
          </w:tcPr>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Please describe the skills and expertise of the organisation in regards to meeting the needs of the call</w:t>
            </w:r>
          </w:p>
          <w:p w:rsidR="00CD3F9C" w:rsidRPr="00CB39B0" w:rsidRDefault="00CD3F9C" w:rsidP="00086FAE">
            <w:pPr>
              <w:ind w:right="57"/>
              <w:jc w:val="both"/>
              <w:rPr>
                <w:rFonts w:ascii="Arial" w:hAnsi="Arial" w:cs="Arial"/>
                <w:sz w:val="22"/>
                <w:szCs w:val="22"/>
              </w:rPr>
            </w:pPr>
          </w:p>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(200 words max)</w:t>
            </w:r>
          </w:p>
        </w:tc>
        <w:tc>
          <w:tcPr>
            <w:tcW w:w="4045" w:type="dxa"/>
            <w:gridSpan w:val="2"/>
          </w:tcPr>
          <w:p w:rsidR="00CD3F9C" w:rsidRPr="00CB39B0" w:rsidRDefault="00CD3F9C" w:rsidP="00086FAE">
            <w:pPr>
              <w:ind w:right="57"/>
              <w:jc w:val="both"/>
              <w:rPr>
                <w:rFonts w:ascii="Arial" w:hAnsi="Arial" w:cs="Arial"/>
                <w:sz w:val="22"/>
                <w:szCs w:val="22"/>
              </w:rPr>
            </w:pPr>
          </w:p>
        </w:tc>
      </w:tr>
      <w:tr w:rsidR="00CD3F9C" w:rsidRPr="00CB39B0" w:rsidTr="00604989">
        <w:tc>
          <w:tcPr>
            <w:tcW w:w="850" w:type="dxa"/>
            <w:shd w:val="clear" w:color="auto" w:fill="F2F2F2" w:themeFill="background1" w:themeFillShade="F2"/>
          </w:tcPr>
          <w:p w:rsidR="00CD3F9C" w:rsidRPr="00CB39B0" w:rsidRDefault="00CB39B0" w:rsidP="00086FAE">
            <w:pPr>
              <w:ind w:right="57"/>
              <w:jc w:val="center"/>
              <w:rPr>
                <w:rFonts w:ascii="Arial" w:hAnsi="Arial" w:cs="Arial"/>
                <w:b/>
                <w:sz w:val="22"/>
                <w:szCs w:val="22"/>
              </w:rPr>
            </w:pPr>
            <w:r>
              <w:rPr>
                <w:rFonts w:ascii="Arial" w:hAnsi="Arial" w:cs="Arial"/>
                <w:b/>
                <w:sz w:val="22"/>
                <w:szCs w:val="22"/>
              </w:rPr>
              <w:t>B1.6</w:t>
            </w:r>
          </w:p>
        </w:tc>
        <w:tc>
          <w:tcPr>
            <w:tcW w:w="4121" w:type="dxa"/>
          </w:tcPr>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Please provide any further details you think are useful at this stage:</w:t>
            </w:r>
          </w:p>
          <w:p w:rsidR="00CD3F9C" w:rsidRPr="00CB39B0" w:rsidRDefault="00CD3F9C" w:rsidP="00086FAE">
            <w:pPr>
              <w:ind w:right="57"/>
              <w:jc w:val="both"/>
              <w:rPr>
                <w:rFonts w:ascii="Arial" w:hAnsi="Arial" w:cs="Arial"/>
                <w:sz w:val="22"/>
                <w:szCs w:val="22"/>
              </w:rPr>
            </w:pPr>
          </w:p>
          <w:p w:rsidR="00CD3F9C" w:rsidRPr="00CB39B0" w:rsidRDefault="00CD3F9C" w:rsidP="00086FAE">
            <w:pPr>
              <w:ind w:right="57"/>
              <w:jc w:val="both"/>
              <w:rPr>
                <w:rFonts w:ascii="Arial" w:hAnsi="Arial" w:cs="Arial"/>
                <w:sz w:val="22"/>
                <w:szCs w:val="22"/>
              </w:rPr>
            </w:pPr>
            <w:r w:rsidRPr="00CB39B0">
              <w:rPr>
                <w:rFonts w:ascii="Arial" w:hAnsi="Arial" w:cs="Arial"/>
                <w:sz w:val="22"/>
                <w:szCs w:val="22"/>
              </w:rPr>
              <w:t>(200 words max)</w:t>
            </w:r>
          </w:p>
        </w:tc>
        <w:tc>
          <w:tcPr>
            <w:tcW w:w="4045" w:type="dxa"/>
            <w:gridSpan w:val="2"/>
          </w:tcPr>
          <w:p w:rsidR="00CD3F9C" w:rsidRPr="00CB39B0" w:rsidRDefault="00CD3F9C" w:rsidP="00086FAE">
            <w:pPr>
              <w:ind w:right="57"/>
              <w:jc w:val="both"/>
              <w:rPr>
                <w:rFonts w:ascii="Arial" w:hAnsi="Arial" w:cs="Arial"/>
                <w:sz w:val="22"/>
                <w:szCs w:val="22"/>
              </w:rPr>
            </w:pPr>
          </w:p>
        </w:tc>
      </w:tr>
    </w:tbl>
    <w:p w:rsidR="000F7FC3" w:rsidRDefault="000F7FC3" w:rsidP="009447B2">
      <w:pPr>
        <w:rPr>
          <w:rFonts w:ascii="Arial" w:hAnsi="Arial" w:cs="Arial"/>
        </w:rPr>
      </w:pPr>
    </w:p>
    <w:p w:rsidR="00CB39B0" w:rsidRDefault="00CB39B0" w:rsidP="009447B2">
      <w:pPr>
        <w:rPr>
          <w:rFonts w:ascii="Arial" w:hAnsi="Arial" w:cs="Arial"/>
        </w:rPr>
      </w:pPr>
    </w:p>
    <w:p w:rsidR="00CB39B0" w:rsidRPr="00CB39B0" w:rsidRDefault="00CB39B0" w:rsidP="009447B2">
      <w:pPr>
        <w:rPr>
          <w:rFonts w:ascii="Arial" w:hAnsi="Arial" w:cs="Arial"/>
        </w:rPr>
      </w:pPr>
    </w:p>
    <w:sectPr w:rsidR="00CB39B0" w:rsidRPr="00CB39B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FA" w:rsidRDefault="00C03EFA" w:rsidP="000B596B">
      <w:pPr>
        <w:spacing w:after="0" w:line="240" w:lineRule="auto"/>
      </w:pPr>
      <w:r>
        <w:separator/>
      </w:r>
    </w:p>
  </w:endnote>
  <w:endnote w:type="continuationSeparator" w:id="0">
    <w:p w:rsidR="00C03EFA" w:rsidRDefault="00C03EFA" w:rsidP="000B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FA" w:rsidRDefault="00C03EFA" w:rsidP="000B596B">
      <w:pPr>
        <w:spacing w:after="0" w:line="240" w:lineRule="auto"/>
      </w:pPr>
      <w:r>
        <w:separator/>
      </w:r>
    </w:p>
  </w:footnote>
  <w:footnote w:type="continuationSeparator" w:id="0">
    <w:p w:rsidR="00C03EFA" w:rsidRDefault="00C03EFA" w:rsidP="000B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6B" w:rsidRDefault="000B596B" w:rsidP="000B596B">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3724275</wp:posOffset>
          </wp:positionH>
          <wp:positionV relativeFrom="paragraph">
            <wp:posOffset>-259080</wp:posOffset>
          </wp:positionV>
          <wp:extent cx="2689225" cy="848995"/>
          <wp:effectExtent l="0" t="0" r="0" b="825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6B" w:rsidRDefault="000B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B5F"/>
    <w:multiLevelType w:val="hybridMultilevel"/>
    <w:tmpl w:val="DDB2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C46E1"/>
    <w:multiLevelType w:val="hybridMultilevel"/>
    <w:tmpl w:val="6B809556"/>
    <w:lvl w:ilvl="0" w:tplc="FE9674A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C56E9"/>
    <w:multiLevelType w:val="hybridMultilevel"/>
    <w:tmpl w:val="D5F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84D9B"/>
    <w:multiLevelType w:val="hybridMultilevel"/>
    <w:tmpl w:val="CC8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75"/>
    <w:rsid w:val="000B596B"/>
    <w:rsid w:val="000F7FC3"/>
    <w:rsid w:val="002D2D40"/>
    <w:rsid w:val="003A39C9"/>
    <w:rsid w:val="005D5E6F"/>
    <w:rsid w:val="00604989"/>
    <w:rsid w:val="00691AEC"/>
    <w:rsid w:val="00736140"/>
    <w:rsid w:val="00794436"/>
    <w:rsid w:val="007E51AE"/>
    <w:rsid w:val="009228FA"/>
    <w:rsid w:val="009447B2"/>
    <w:rsid w:val="0097075C"/>
    <w:rsid w:val="00A976B0"/>
    <w:rsid w:val="00BE1F1F"/>
    <w:rsid w:val="00C03EFA"/>
    <w:rsid w:val="00C4367F"/>
    <w:rsid w:val="00C55CE2"/>
    <w:rsid w:val="00C735B9"/>
    <w:rsid w:val="00C90BEA"/>
    <w:rsid w:val="00CB39B0"/>
    <w:rsid w:val="00CD3F9C"/>
    <w:rsid w:val="00DF1F74"/>
    <w:rsid w:val="00E351EB"/>
    <w:rsid w:val="00F46386"/>
    <w:rsid w:val="00FD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5E491"/>
  <w15:chartTrackingRefBased/>
  <w15:docId w15:val="{F4BC0E51-FD7A-40DC-A425-2F8C027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B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BEA"/>
    <w:pPr>
      <w:ind w:left="720"/>
      <w:contextualSpacing/>
    </w:pPr>
  </w:style>
  <w:style w:type="character" w:styleId="Hyperlink">
    <w:name w:val="Hyperlink"/>
    <w:basedOn w:val="DefaultParagraphFont"/>
    <w:uiPriority w:val="99"/>
    <w:unhideWhenUsed/>
    <w:rsid w:val="007E51AE"/>
    <w:rPr>
      <w:color w:val="0563C1" w:themeColor="hyperlink"/>
      <w:u w:val="single"/>
    </w:rPr>
  </w:style>
  <w:style w:type="paragraph" w:styleId="Header">
    <w:name w:val="header"/>
    <w:basedOn w:val="Normal"/>
    <w:link w:val="HeaderChar"/>
    <w:uiPriority w:val="99"/>
    <w:unhideWhenUsed/>
    <w:rsid w:val="000B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6B"/>
  </w:style>
  <w:style w:type="paragraph" w:styleId="Footer">
    <w:name w:val="footer"/>
    <w:basedOn w:val="Normal"/>
    <w:link w:val="FooterChar"/>
    <w:uiPriority w:val="99"/>
    <w:unhideWhenUsed/>
    <w:rsid w:val="000B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6B"/>
  </w:style>
  <w:style w:type="table" w:styleId="TableGrid">
    <w:name w:val="Table Grid"/>
    <w:basedOn w:val="TableNormal"/>
    <w:rsid w:val="006049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s@the-future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futures-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rts@the-futures-group.com" TargetMode="External"/><Relationship Id="rId4" Type="http://schemas.openxmlformats.org/officeDocument/2006/relationships/webSettings" Target="webSettings.xml"/><Relationship Id="rId9" Type="http://schemas.openxmlformats.org/officeDocument/2006/relationships/hyperlink" Target="https://www.gov.uk/government/publications/european-structural-and-investment-funds-programme-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Mansfield</dc:creator>
  <cp:keywords/>
  <dc:description/>
  <cp:lastModifiedBy>Rosemary Mansfield</cp:lastModifiedBy>
  <cp:revision>4</cp:revision>
  <dcterms:created xsi:type="dcterms:W3CDTF">2019-01-07T13:00:00Z</dcterms:created>
  <dcterms:modified xsi:type="dcterms:W3CDTF">2019-01-07T16:02:00Z</dcterms:modified>
</cp:coreProperties>
</file>